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F08AC" w14:textId="77777777" w:rsidR="0074604F" w:rsidRPr="00794B8F" w:rsidRDefault="00C46C14">
      <w:pPr>
        <w:rPr>
          <w:b/>
          <w:sz w:val="28"/>
          <w:szCs w:val="28"/>
        </w:rPr>
      </w:pPr>
      <w:bookmarkStart w:id="0" w:name="_GoBack"/>
      <w:bookmarkEnd w:id="0"/>
      <w:r w:rsidRPr="00794B8F">
        <w:rPr>
          <w:b/>
          <w:sz w:val="28"/>
          <w:szCs w:val="28"/>
        </w:rPr>
        <w:t>Homework Questions Biostats</w:t>
      </w:r>
    </w:p>
    <w:p w14:paraId="603CB2E2" w14:textId="77777777" w:rsidR="00C46C14" w:rsidRDefault="00C46C14"/>
    <w:p w14:paraId="13A76072" w14:textId="77777777" w:rsidR="00C46C14" w:rsidRDefault="00C46C14"/>
    <w:p w14:paraId="172BAED0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Question.     </w:t>
      </w:r>
      <w:r w:rsidRPr="00AF3A4D">
        <w:rPr>
          <w:rFonts w:ascii="Times New Roman" w:hAnsi="Times New Roman"/>
          <w:b/>
        </w:rPr>
        <w:t xml:space="preserve">  Glucose levels of males are normally distributed with a mean of 170 mg/dL and a standard deviation of 8 mg/dL. Which of the following statements is true about this population:</w:t>
      </w:r>
    </w:p>
    <w:p w14:paraId="01DE1A4A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0A32941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95% of the population have Glucose levels between 154 mg/dL and 186 mg/dL</w:t>
      </w:r>
    </w:p>
    <w:p w14:paraId="4E726813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80% of the population have Glucose levels between 154 mg/dL and 186 mg/dL</w:t>
      </w:r>
    </w:p>
    <w:p w14:paraId="160F79FF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85% of the population have Glucose levels between 154 mg/dL and 186 mg/dL</w:t>
      </w:r>
    </w:p>
    <w:p w14:paraId="6AC7DDFC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97% of the population have Glucose levels between 154 mg/dL and 186 mg/dL</w:t>
      </w:r>
    </w:p>
    <w:p w14:paraId="109C0F26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90% of the population have Glucose levels between 154 mg/dL and 186 mg/dL</w:t>
      </w:r>
    </w:p>
    <w:p w14:paraId="4DFDEF5C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Population C.I. cannot  be estimated from the provided data. </w:t>
      </w:r>
    </w:p>
    <w:p w14:paraId="21D46BFF" w14:textId="77777777" w:rsidR="00C46C14" w:rsidRDefault="00C46C14"/>
    <w:p w14:paraId="6D3FEBBA" w14:textId="77777777" w:rsidR="00C46C14" w:rsidRDefault="00C46C14"/>
    <w:p w14:paraId="48433375" w14:textId="77777777" w:rsidR="00C46C14" w:rsidRPr="00AF3A4D" w:rsidRDefault="00C46C14" w:rsidP="00C46C14">
      <w:pPr>
        <w:rPr>
          <w:rFonts w:ascii="Times New Roman" w:hAnsi="Times New Roman"/>
          <w:b/>
        </w:rPr>
      </w:pPr>
    </w:p>
    <w:p w14:paraId="5519F721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Question.     </w:t>
      </w:r>
      <w:r w:rsidRPr="00AF3A4D">
        <w:rPr>
          <w:rFonts w:ascii="Times New Roman" w:hAnsi="Times New Roman"/>
          <w:b/>
        </w:rPr>
        <w:t xml:space="preserve">  Glucose levels of males are normally distributed with a mean of 170 mg/dL and a standard deviation of 8 mg/dL. What is the probability of selecting a male who has blood sugar level of 170 mg/dL or more?</w:t>
      </w:r>
    </w:p>
    <w:p w14:paraId="602A8ED8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BB6D6D9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0.5000</w:t>
      </w:r>
    </w:p>
    <w:p w14:paraId="105D2FA2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0.6000</w:t>
      </w:r>
    </w:p>
    <w:p w14:paraId="61F9036F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0.2734</w:t>
      </w:r>
    </w:p>
    <w:p w14:paraId="2905B243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0.2500</w:t>
      </w:r>
    </w:p>
    <w:p w14:paraId="5A946E42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0.2266</w:t>
      </w:r>
    </w:p>
    <w:p w14:paraId="0B56C37B" w14:textId="77777777" w:rsidR="00C46C14" w:rsidRDefault="00C46C14"/>
    <w:p w14:paraId="1A95EF92" w14:textId="77777777" w:rsidR="00C46C14" w:rsidRDefault="00C46C14"/>
    <w:p w14:paraId="05147C20" w14:textId="77777777" w:rsidR="00C46C14" w:rsidRPr="00AF3A4D" w:rsidRDefault="00C46C14" w:rsidP="00C46C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Question.     </w:t>
      </w:r>
      <w:r w:rsidRPr="00AF3A4D">
        <w:rPr>
          <w:rFonts w:ascii="Times New Roman" w:hAnsi="Times New Roman"/>
          <w:b/>
        </w:rPr>
        <w:t xml:space="preserve">  Heart Rates of a group of patients follow a normal distribution with a mean of 65 beats/min and a standard deviation of 12 beats/min. Approximately what percentage of the patients have a heart rate above 50 beats/min?</w:t>
      </w:r>
    </w:p>
    <w:p w14:paraId="7DEA810F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Note that:</w:t>
      </w:r>
    </w:p>
    <w:p w14:paraId="28660773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The cumulative normal probability for     z= 1.25 = 0.8944</w:t>
      </w:r>
    </w:p>
    <w:p w14:paraId="6D3888F0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The cumulative normal probability for     z= - 1.25 = 0.1056</w:t>
      </w:r>
    </w:p>
    <w:p w14:paraId="2CEA47F0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2D699A1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11%</w:t>
      </w:r>
    </w:p>
    <w:p w14:paraId="6DD08E5A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89%</w:t>
      </w:r>
    </w:p>
    <w:p w14:paraId="74F1FCDE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15%</w:t>
      </w:r>
    </w:p>
    <w:p w14:paraId="027EB954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18%</w:t>
      </w:r>
    </w:p>
    <w:p w14:paraId="5298758D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39%</w:t>
      </w:r>
    </w:p>
    <w:p w14:paraId="3DE2783E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50%</w:t>
      </w:r>
    </w:p>
    <w:p w14:paraId="342BC116" w14:textId="77777777" w:rsidR="00C46C14" w:rsidRDefault="00C46C14"/>
    <w:p w14:paraId="0D9B2550" w14:textId="77777777" w:rsidR="00C46C14" w:rsidRDefault="00C46C14"/>
    <w:p w14:paraId="13F32A02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Question.     </w:t>
      </w:r>
      <w:r w:rsidRPr="00AF3A4D">
        <w:rPr>
          <w:rFonts w:ascii="Times New Roman" w:hAnsi="Times New Roman"/>
          <w:b/>
        </w:rPr>
        <w:t xml:space="preserve">  Pulse rates of adult men are normally distributed with a mean of 80 and a standard deviation of 10. </w:t>
      </w:r>
    </w:p>
    <w:p w14:paraId="729F4E30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 xml:space="preserve">For a pulse rate of 100, we found that the </w:t>
      </w:r>
      <w:r w:rsidRPr="00AF3A4D">
        <w:rPr>
          <w:rStyle w:val="Emphasis"/>
          <w:b/>
        </w:rPr>
        <w:t>z</w:t>
      </w:r>
      <w:r w:rsidRPr="00AF3A4D">
        <w:rPr>
          <w:rFonts w:ascii="Times New Roman" w:hAnsi="Times New Roman"/>
          <w:b/>
        </w:rPr>
        <w:t xml:space="preserve"> score =  2.00. </w:t>
      </w:r>
    </w:p>
    <w:p w14:paraId="648781DE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 xml:space="preserve">The area under the normal distribution curve for </w:t>
      </w:r>
      <w:r w:rsidRPr="00AF3A4D">
        <w:rPr>
          <w:rStyle w:val="Emphasis"/>
          <w:b/>
        </w:rPr>
        <w:t>z</w:t>
      </w:r>
      <w:r w:rsidRPr="00AF3A4D">
        <w:rPr>
          <w:rFonts w:ascii="Times New Roman" w:hAnsi="Times New Roman"/>
          <w:b/>
        </w:rPr>
        <w:t xml:space="preserve"> =  2.00 was found to be 0.84. </w:t>
      </w:r>
    </w:p>
    <w:p w14:paraId="3D8E1A5C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Which of the following statements is correct?</w:t>
      </w:r>
    </w:p>
    <w:p w14:paraId="0F9606CE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98FB5FA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20% of adult men have a pulse rate of 80 or less</w:t>
      </w:r>
    </w:p>
    <w:p w14:paraId="6944E094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&lt; &gt; </w:t>
      </w:r>
      <w:r w:rsidRPr="00AF3A4D">
        <w:rPr>
          <w:rFonts w:ascii="Times New Roman" w:hAnsi="Times New Roman"/>
        </w:rPr>
        <w:t xml:space="preserve"> 16% of adult men have a pulse rate of 80 or more</w:t>
      </w:r>
    </w:p>
    <w:p w14:paraId="126886C7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20% of adult men have a pulse rate of 100 or less</w:t>
      </w:r>
    </w:p>
    <w:p w14:paraId="4F07412E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16% of adult men have a pulse rate of 100 or more</w:t>
      </w:r>
    </w:p>
    <w:p w14:paraId="645C6716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All statements are correct</w:t>
      </w:r>
    </w:p>
    <w:p w14:paraId="47EBADFA" w14:textId="77777777" w:rsidR="00C46C14" w:rsidRPr="00AF3A4D" w:rsidRDefault="00C46C14" w:rsidP="00C46C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None of the statements is correct</w:t>
      </w:r>
    </w:p>
    <w:p w14:paraId="377E3ABE" w14:textId="77777777" w:rsidR="00C46C14" w:rsidRDefault="00C46C14"/>
    <w:p w14:paraId="00A06C96" w14:textId="77777777" w:rsidR="00C46C14" w:rsidRPr="00AF3A4D" w:rsidRDefault="00C46C14" w:rsidP="00C46C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Question.     </w:t>
      </w:r>
      <w:r w:rsidRPr="00AF3A4D">
        <w:rPr>
          <w:rFonts w:ascii="Times New Roman" w:hAnsi="Times New Roman"/>
          <w:b/>
        </w:rPr>
        <w:t xml:space="preserve">  In a sample of 250 patients, we found that the mean heart rate was 85 beats per minute with a 95% C.I between 70 and 90 beats per minutes. </w:t>
      </w:r>
    </w:p>
    <w:p w14:paraId="257256A3" w14:textId="77777777" w:rsidR="00C46C14" w:rsidRPr="00AF3A4D" w:rsidRDefault="00C46C14" w:rsidP="00C46C14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Which of the following statements is correct regarding these findings:</w:t>
      </w:r>
    </w:p>
    <w:p w14:paraId="2E728222" w14:textId="77777777" w:rsidR="00C46C14" w:rsidRPr="00AF3A4D" w:rsidRDefault="00C46C14" w:rsidP="00C46C14">
      <w:pPr>
        <w:rPr>
          <w:rFonts w:ascii="Times New Roman" w:hAnsi="Times New Roman"/>
        </w:rPr>
      </w:pPr>
    </w:p>
    <w:p w14:paraId="79F72C4D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We are 95% confident that the sample mean for the 250 patients is between 70 and 90.</w:t>
      </w:r>
    </w:p>
    <w:p w14:paraId="1A6B7548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We are 95% confident that the Population mean is between 70 and 90.</w:t>
      </w:r>
    </w:p>
    <w:p w14:paraId="277F0B39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We are 95% confident that the sample mean is 85.</w:t>
      </w:r>
    </w:p>
    <w:p w14:paraId="4FDE48CC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We are 95% confident that the population mean is 85.</w:t>
      </w:r>
    </w:p>
    <w:p w14:paraId="1D9B91B4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Non of the answers is correct.</w:t>
      </w:r>
    </w:p>
    <w:p w14:paraId="743166D3" w14:textId="77777777" w:rsidR="00C46C14" w:rsidRPr="00AF3A4D" w:rsidRDefault="00C46C14" w:rsidP="00C46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All answers are correct.</w:t>
      </w:r>
    </w:p>
    <w:p w14:paraId="2642B4F3" w14:textId="77777777" w:rsidR="00C46C14" w:rsidRDefault="00C46C14"/>
    <w:p w14:paraId="349D6AE0" w14:textId="77777777" w:rsidR="00C46C14" w:rsidRPr="00AF3A4D" w:rsidRDefault="00C46C14" w:rsidP="00C46C14">
      <w:pPr>
        <w:rPr>
          <w:rFonts w:ascii="Times New Roman" w:hAnsi="Times New Roman"/>
          <w:b/>
        </w:rPr>
      </w:pPr>
    </w:p>
    <w:p w14:paraId="1619E726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Question.     </w:t>
      </w:r>
      <w:r w:rsidRPr="00AF3A4D">
        <w:rPr>
          <w:rFonts w:ascii="Times New Roman" w:hAnsi="Times New Roman"/>
        </w:rPr>
        <w:t xml:space="preserve">  Birth weights at a certain hospital are normally distributed with mean = 112 oz and standard deviation = 21 oz. </w:t>
      </w:r>
    </w:p>
    <w:p w14:paraId="7AC55EA0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>What is the z-score for an infant with birthweight = 154 oz.?</w:t>
      </w:r>
    </w:p>
    <w:p w14:paraId="00CC2311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</w:p>
    <w:p w14:paraId="3269F381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2</w:t>
      </w:r>
    </w:p>
    <w:p w14:paraId="25AF7BC6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21</w:t>
      </w:r>
    </w:p>
    <w:p w14:paraId="582C2D16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-2</w:t>
      </w:r>
    </w:p>
    <w:p w14:paraId="31CA987F" w14:textId="77777777" w:rsidR="00C46C14" w:rsidRPr="00AF3A4D" w:rsidRDefault="00C46C14" w:rsidP="00C46C14">
      <w:p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&gt; </w:t>
      </w:r>
      <w:r w:rsidRPr="00AF3A4D">
        <w:rPr>
          <w:rFonts w:ascii="Times New Roman" w:hAnsi="Times New Roman"/>
        </w:rPr>
        <w:t xml:space="preserve"> 154</w:t>
      </w:r>
    </w:p>
    <w:p w14:paraId="444906B8" w14:textId="77777777" w:rsidR="00C46C14" w:rsidRDefault="00C46C14"/>
    <w:p w14:paraId="40939EBB" w14:textId="77777777" w:rsidR="00C46C14" w:rsidRPr="00AF3A4D" w:rsidRDefault="00C46C14" w:rsidP="00C46C14">
      <w:pPr>
        <w:pStyle w:val="NormalWeb"/>
        <w:spacing w:after="120" w:afterAutospacing="0"/>
        <w:jc w:val="both"/>
        <w:rPr>
          <w:b/>
        </w:rPr>
      </w:pPr>
      <w:r>
        <w:rPr>
          <w:b/>
        </w:rPr>
        <w:t xml:space="preserve">Question.     </w:t>
      </w:r>
      <w:r w:rsidRPr="00AF3A4D">
        <w:rPr>
          <w:b/>
        </w:rPr>
        <w:t xml:space="preserve">  Suppose a stud</w:t>
      </w:r>
      <w:r>
        <w:rPr>
          <w:b/>
        </w:rPr>
        <w:t>ent finished 2 exams, getting 60 in Exam A and 65</w:t>
      </w:r>
      <w:r w:rsidRPr="00AF3A4D">
        <w:rPr>
          <w:b/>
        </w:rPr>
        <w:t xml:space="preserve"> in Exam B. </w:t>
      </w:r>
    </w:p>
    <w:p w14:paraId="7A3D3642" w14:textId="77777777" w:rsidR="00C46C14" w:rsidRPr="00AF3A4D" w:rsidRDefault="00C46C14" w:rsidP="00C46C14">
      <w:pPr>
        <w:pStyle w:val="NormalWeb"/>
        <w:spacing w:after="120" w:afterAutospacing="0"/>
        <w:jc w:val="both"/>
      </w:pPr>
      <w:r w:rsidRPr="00AF3A4D">
        <w:t>The class scores for each exam are normally distributed. For Exam A, the mean is 50 and the standard</w:t>
      </w:r>
      <w:r>
        <w:t xml:space="preserve"> deviation is 10</w:t>
      </w:r>
      <w:r w:rsidRPr="00AF3A4D">
        <w:t>; for Exam B, the mean is</w:t>
      </w:r>
      <w:r>
        <w:t xml:space="preserve"> 50 and standard deviation is 18</w:t>
      </w:r>
      <w:r w:rsidRPr="00AF3A4D">
        <w:t>. Which of the following statements is correct?</w:t>
      </w:r>
    </w:p>
    <w:p w14:paraId="19578960" w14:textId="77777777" w:rsidR="00C46C14" w:rsidRPr="00AF3A4D" w:rsidRDefault="00C46C14" w:rsidP="00C46C14">
      <w:pPr>
        <w:pStyle w:val="NormalWeb"/>
        <w:spacing w:before="0" w:beforeAutospacing="0" w:after="0" w:afterAutospacing="0"/>
      </w:pPr>
      <w:r>
        <w:t xml:space="preserve">&lt; &gt; </w:t>
      </w:r>
      <w:r w:rsidRPr="00AF3A4D">
        <w:t xml:space="preserve"> Since the z score for Exam A is larger than for Exam B then the student did better in Exam A than in Exam B. </w:t>
      </w:r>
    </w:p>
    <w:p w14:paraId="4E3DE40B" w14:textId="77777777" w:rsidR="00C46C14" w:rsidRPr="00AF3A4D" w:rsidRDefault="00C46C14" w:rsidP="00C46C14">
      <w:pPr>
        <w:pStyle w:val="NormalWeb"/>
        <w:spacing w:before="0" w:beforeAutospacing="0" w:after="0" w:afterAutospacing="0"/>
      </w:pPr>
      <w:r>
        <w:t xml:space="preserve">&lt; &gt; </w:t>
      </w:r>
      <w:r w:rsidRPr="00AF3A4D">
        <w:t xml:space="preserve"> Since the z score for Exam A is smaller than for Exam B then the student did better in Exam A than in Exam B. </w:t>
      </w:r>
    </w:p>
    <w:p w14:paraId="37624E5E" w14:textId="77777777" w:rsidR="00C46C14" w:rsidRPr="00AF3A4D" w:rsidRDefault="00C46C14" w:rsidP="00C46C14">
      <w:pPr>
        <w:pStyle w:val="NormalWeb"/>
        <w:spacing w:before="0" w:beforeAutospacing="0" w:after="0" w:afterAutospacing="0"/>
      </w:pPr>
      <w:r>
        <w:t xml:space="preserve">&lt; &gt; </w:t>
      </w:r>
      <w:r w:rsidRPr="00AF3A4D">
        <w:t xml:space="preserve"> Since the standard deviation score for Exam B is larger than for Exam A then the student did better in Exam B than in Exam A. </w:t>
      </w:r>
    </w:p>
    <w:p w14:paraId="516533DB" w14:textId="77777777" w:rsidR="00C46C14" w:rsidRPr="00AF3A4D" w:rsidRDefault="00C46C14" w:rsidP="00C46C14">
      <w:pPr>
        <w:pStyle w:val="NormalWeb"/>
        <w:spacing w:before="0" w:beforeAutospacing="0" w:after="0" w:afterAutospacing="0"/>
      </w:pPr>
      <w:r>
        <w:t xml:space="preserve">&lt; &gt; </w:t>
      </w:r>
      <w:r w:rsidRPr="00AF3A4D">
        <w:t xml:space="preserve"> Since the mean for Exam A is equal to the mean in Exam B then the student did better in Exam A than in Exam B. </w:t>
      </w:r>
    </w:p>
    <w:p w14:paraId="32832BE1" w14:textId="77777777" w:rsidR="00C46C14" w:rsidRDefault="00C46C14"/>
    <w:p w14:paraId="6D372FFA" w14:textId="77777777" w:rsidR="00A521D6" w:rsidRDefault="00A521D6"/>
    <w:p w14:paraId="6124FFC6" w14:textId="77777777" w:rsidR="003600AF" w:rsidRDefault="003600AF" w:rsidP="003600AF">
      <w:r>
        <w:t>&lt;Q&gt; Below are hypothetical results from women who had a  mammogram</w:t>
      </w:r>
    </w:p>
    <w:p w14:paraId="637546AA" w14:textId="77777777" w:rsidR="003600AF" w:rsidRDefault="003600AF" w:rsidP="00360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1774"/>
        <w:gridCol w:w="2303"/>
        <w:gridCol w:w="1595"/>
      </w:tblGrid>
      <w:tr w:rsidR="003600AF" w14:paraId="0D0BA70F" w14:textId="77777777" w:rsidTr="005E619E">
        <w:tc>
          <w:tcPr>
            <w:tcW w:w="2943" w:type="dxa"/>
          </w:tcPr>
          <w:p w14:paraId="2524CBA4" w14:textId="77777777" w:rsidR="003600AF" w:rsidRDefault="003600AF" w:rsidP="005E619E"/>
        </w:tc>
        <w:tc>
          <w:tcPr>
            <w:tcW w:w="1843" w:type="dxa"/>
          </w:tcPr>
          <w:p w14:paraId="0FA50AED" w14:textId="77777777" w:rsidR="003600AF" w:rsidRDefault="003600AF" w:rsidP="005E619E">
            <w:r>
              <w:t>Breast Ca</w:t>
            </w:r>
          </w:p>
        </w:tc>
        <w:tc>
          <w:tcPr>
            <w:tcW w:w="2410" w:type="dxa"/>
          </w:tcPr>
          <w:p w14:paraId="49A0F05A" w14:textId="77777777" w:rsidR="003600AF" w:rsidRDefault="003600AF" w:rsidP="005E619E">
            <w:r>
              <w:t>No Breast Ca</w:t>
            </w:r>
          </w:p>
        </w:tc>
        <w:tc>
          <w:tcPr>
            <w:tcW w:w="1660" w:type="dxa"/>
          </w:tcPr>
          <w:p w14:paraId="3E3186C2" w14:textId="77777777" w:rsidR="003600AF" w:rsidRDefault="003600AF" w:rsidP="005E619E">
            <w:r>
              <w:t xml:space="preserve">Total </w:t>
            </w:r>
          </w:p>
        </w:tc>
      </w:tr>
      <w:tr w:rsidR="003600AF" w14:paraId="7E63BC16" w14:textId="77777777" w:rsidTr="005E619E">
        <w:tc>
          <w:tcPr>
            <w:tcW w:w="2943" w:type="dxa"/>
          </w:tcPr>
          <w:p w14:paraId="1314911E" w14:textId="77777777" w:rsidR="003600AF" w:rsidRDefault="003600AF" w:rsidP="005E619E">
            <w:r>
              <w:t>Positive mammogram</w:t>
            </w:r>
          </w:p>
        </w:tc>
        <w:tc>
          <w:tcPr>
            <w:tcW w:w="1843" w:type="dxa"/>
          </w:tcPr>
          <w:p w14:paraId="170FD4E3" w14:textId="77777777" w:rsidR="003600AF" w:rsidRDefault="003600AF" w:rsidP="005E619E">
            <w:r>
              <w:t>200</w:t>
            </w:r>
          </w:p>
        </w:tc>
        <w:tc>
          <w:tcPr>
            <w:tcW w:w="2410" w:type="dxa"/>
          </w:tcPr>
          <w:p w14:paraId="5566C9A7" w14:textId="77777777" w:rsidR="003600AF" w:rsidRDefault="003600AF" w:rsidP="005E619E">
            <w:r>
              <w:t>50</w:t>
            </w:r>
          </w:p>
        </w:tc>
        <w:tc>
          <w:tcPr>
            <w:tcW w:w="1660" w:type="dxa"/>
          </w:tcPr>
          <w:p w14:paraId="6352E68E" w14:textId="77777777" w:rsidR="003600AF" w:rsidRDefault="003600AF" w:rsidP="005E619E">
            <w:r>
              <w:t>250</w:t>
            </w:r>
          </w:p>
        </w:tc>
      </w:tr>
      <w:tr w:rsidR="003600AF" w14:paraId="4C63A40C" w14:textId="77777777" w:rsidTr="005E619E">
        <w:tc>
          <w:tcPr>
            <w:tcW w:w="2943" w:type="dxa"/>
          </w:tcPr>
          <w:p w14:paraId="5333846A" w14:textId="77777777" w:rsidR="003600AF" w:rsidRDefault="003600AF" w:rsidP="005E619E">
            <w:r>
              <w:t>Negative mammogram</w:t>
            </w:r>
          </w:p>
        </w:tc>
        <w:tc>
          <w:tcPr>
            <w:tcW w:w="1843" w:type="dxa"/>
          </w:tcPr>
          <w:p w14:paraId="7A6BAA0D" w14:textId="77777777" w:rsidR="003600AF" w:rsidRDefault="003600AF" w:rsidP="005E619E">
            <w:r>
              <w:t>10</w:t>
            </w:r>
          </w:p>
        </w:tc>
        <w:tc>
          <w:tcPr>
            <w:tcW w:w="2410" w:type="dxa"/>
          </w:tcPr>
          <w:p w14:paraId="0F67A2DF" w14:textId="77777777" w:rsidR="003600AF" w:rsidRDefault="003600AF" w:rsidP="005E619E">
            <w:r>
              <w:t>740</w:t>
            </w:r>
          </w:p>
        </w:tc>
        <w:tc>
          <w:tcPr>
            <w:tcW w:w="1660" w:type="dxa"/>
          </w:tcPr>
          <w:p w14:paraId="15DFF917" w14:textId="77777777" w:rsidR="003600AF" w:rsidRDefault="003600AF" w:rsidP="005E619E">
            <w:r>
              <w:t>750</w:t>
            </w:r>
          </w:p>
        </w:tc>
      </w:tr>
      <w:tr w:rsidR="003600AF" w14:paraId="562EF4B1" w14:textId="77777777" w:rsidTr="005E619E">
        <w:tc>
          <w:tcPr>
            <w:tcW w:w="2943" w:type="dxa"/>
          </w:tcPr>
          <w:p w14:paraId="25993F25" w14:textId="77777777" w:rsidR="003600AF" w:rsidRDefault="003600AF" w:rsidP="005E619E">
            <w:r>
              <w:t xml:space="preserve">Total </w:t>
            </w:r>
          </w:p>
        </w:tc>
        <w:tc>
          <w:tcPr>
            <w:tcW w:w="1843" w:type="dxa"/>
          </w:tcPr>
          <w:p w14:paraId="03183FAB" w14:textId="77777777" w:rsidR="003600AF" w:rsidRDefault="003600AF" w:rsidP="005E619E">
            <w:r>
              <w:t>210</w:t>
            </w:r>
          </w:p>
        </w:tc>
        <w:tc>
          <w:tcPr>
            <w:tcW w:w="2410" w:type="dxa"/>
          </w:tcPr>
          <w:p w14:paraId="544F32B3" w14:textId="77777777" w:rsidR="003600AF" w:rsidRDefault="003600AF" w:rsidP="005E619E">
            <w:r>
              <w:t>790</w:t>
            </w:r>
          </w:p>
        </w:tc>
        <w:tc>
          <w:tcPr>
            <w:tcW w:w="1660" w:type="dxa"/>
          </w:tcPr>
          <w:p w14:paraId="7D58E3FA" w14:textId="77777777" w:rsidR="003600AF" w:rsidRDefault="003600AF" w:rsidP="005E619E">
            <w:r>
              <w:t>1000</w:t>
            </w:r>
          </w:p>
        </w:tc>
      </w:tr>
    </w:tbl>
    <w:p w14:paraId="626E0257" w14:textId="77777777" w:rsidR="003600AF" w:rsidRDefault="003600AF" w:rsidP="003600AF"/>
    <w:p w14:paraId="315CADDB" w14:textId="77777777" w:rsidR="003600AF" w:rsidRDefault="003600AF" w:rsidP="003600AF">
      <w:r>
        <w:t>The sensitivity and specificity of the test is:</w:t>
      </w:r>
    </w:p>
    <w:p w14:paraId="4B8673C3" w14:textId="77777777" w:rsidR="003600AF" w:rsidRDefault="003600AF" w:rsidP="003600AF"/>
    <w:p w14:paraId="0013EB71" w14:textId="77777777" w:rsidR="003600AF" w:rsidRDefault="003600AF" w:rsidP="003600AF">
      <w:r>
        <w:t>&lt;C&gt;80%; 99%</w:t>
      </w:r>
    </w:p>
    <w:p w14:paraId="173BFB3C" w14:textId="77777777" w:rsidR="003600AF" w:rsidRDefault="003600AF" w:rsidP="003600AF">
      <w:r>
        <w:t>&lt;C&gt; 21%; 79%</w:t>
      </w:r>
    </w:p>
    <w:p w14:paraId="7321F494" w14:textId="7FE24825" w:rsidR="003600AF" w:rsidRDefault="003600AF" w:rsidP="003600AF">
      <w:r>
        <w:t>&lt;C&gt; 95%; 94%</w:t>
      </w:r>
    </w:p>
    <w:p w14:paraId="78B0B9B5" w14:textId="77777777" w:rsidR="003600AF" w:rsidRDefault="003600AF" w:rsidP="003600AF">
      <w:r>
        <w:t>&lt;C&gt;99%; 95%</w:t>
      </w:r>
    </w:p>
    <w:p w14:paraId="79387078" w14:textId="77777777" w:rsidR="00A521D6" w:rsidRDefault="00A521D6"/>
    <w:p w14:paraId="3FBE7895" w14:textId="77777777" w:rsidR="003600AF" w:rsidRDefault="003600AF"/>
    <w:p w14:paraId="1CBA10C6" w14:textId="77777777" w:rsidR="00CD595A" w:rsidRDefault="00CD595A" w:rsidP="00CD595A"/>
    <w:p w14:paraId="29224489" w14:textId="77777777" w:rsidR="00CD595A" w:rsidRPr="00F26397" w:rsidRDefault="00CD595A" w:rsidP="00CD595A">
      <w:pPr>
        <w:numPr>
          <w:ilvl w:val="0"/>
          <w:numId w:val="1"/>
        </w:numPr>
      </w:pPr>
      <w:r>
        <w:rPr>
          <w:color w:val="000000"/>
        </w:rPr>
        <w:t>A diagnostic test is 97</w:t>
      </w:r>
      <w:r w:rsidRPr="009F24A2">
        <w:rPr>
          <w:color w:val="000000"/>
        </w:rPr>
        <w:t xml:space="preserve">% sensitive and 94% specific.  </w:t>
      </w:r>
      <w:r>
        <w:rPr>
          <w:color w:val="000000"/>
        </w:rPr>
        <w:t xml:space="preserve">You have 100 patients and you know that 50 of them do not have the disease, the rest do. How many of the known negatives will actually test negative.  </w:t>
      </w:r>
      <w:r w:rsidRPr="009F24A2">
        <w:rPr>
          <w:color w:val="000000"/>
        </w:rPr>
        <w:t xml:space="preserve">How many of the known positives would actually test positive?  </w:t>
      </w:r>
    </w:p>
    <w:p w14:paraId="22AC15FC" w14:textId="77777777" w:rsidR="00CD595A" w:rsidRDefault="00CD595A" w:rsidP="00CD595A">
      <w:pPr>
        <w:rPr>
          <w:color w:val="000000"/>
        </w:rPr>
      </w:pPr>
    </w:p>
    <w:p w14:paraId="3ED432B3" w14:textId="77777777" w:rsidR="00CD595A" w:rsidRDefault="00CD595A" w:rsidP="00CD595A">
      <w:pPr>
        <w:rPr>
          <w:color w:val="000000"/>
        </w:rPr>
      </w:pPr>
    </w:p>
    <w:p w14:paraId="6DA9C1CF" w14:textId="77777777" w:rsidR="00CD595A" w:rsidRDefault="00CD595A" w:rsidP="00CD59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3E1">
        <w:rPr>
          <w:rFonts w:ascii="Times New Roman" w:eastAsia="Times New Roman" w:hAnsi="Times New Roman" w:cs="Times New Roman"/>
          <w:color w:val="000000"/>
          <w:sz w:val="27"/>
          <w:szCs w:val="27"/>
        </w:rPr>
        <w:t>The prevalence of colon cancer is 40%.  A colonoscopy can test for colon cancer, and it has a sensitivity of 75% and a specificity of 67%.  The predictive value positive (PVP) of this test is about ____ and the predictive value negative (PVN) is about _____.</w:t>
      </w:r>
    </w:p>
    <w:p w14:paraId="247D18AA" w14:textId="77777777" w:rsidR="00CD595A" w:rsidRDefault="00CD595A" w:rsidP="00CD595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27EBF9" w14:textId="77777777" w:rsidR="00CD595A" w:rsidRPr="001703E1" w:rsidRDefault="00CD595A" w:rsidP="00CD595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94B4D5" w14:textId="77777777" w:rsidR="00CD595A" w:rsidRPr="001703E1" w:rsidRDefault="00CD595A" w:rsidP="00CD59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3E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D595A" w:rsidRPr="00064E93" w14:paraId="0570B903" w14:textId="77777777" w:rsidTr="005E619E">
        <w:trPr>
          <w:cantSplit/>
        </w:trPr>
        <w:tc>
          <w:tcPr>
            <w:tcW w:w="180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EA0F25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53C806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colon cancer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2D4FE4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no colon cancer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5EC322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595A" w:rsidRPr="00064E93" w14:paraId="548BBF93" w14:textId="77777777" w:rsidTr="005E619E">
        <w:trPr>
          <w:cantSplit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764A68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positive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1158F6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8EC5C2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458F00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D595A" w:rsidRPr="00064E93" w14:paraId="0FA4399C" w14:textId="77777777" w:rsidTr="005E619E">
        <w:trPr>
          <w:cantSplit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415CAC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negative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8CE609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61BFE9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0C22E9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D595A" w:rsidRPr="00064E93" w14:paraId="7A32B14D" w14:textId="77777777" w:rsidTr="005E619E">
        <w:trPr>
          <w:cantSplit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42DDFB" w14:textId="77777777" w:rsidR="00CD595A" w:rsidRPr="00064E93" w:rsidRDefault="00CD595A" w:rsidP="005E619E">
            <w:pPr>
              <w:spacing w:before="158" w:after="43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4AA486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968750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D1F1B5" w14:textId="77777777" w:rsidR="00CD595A" w:rsidRPr="00064E93" w:rsidRDefault="00CD595A" w:rsidP="005E619E">
            <w:pPr>
              <w:spacing w:before="158"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064E9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05C8BD41" w14:textId="77777777" w:rsidR="00CD595A" w:rsidRPr="001703E1" w:rsidRDefault="00CD595A" w:rsidP="00CD59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3E1">
        <w:rPr>
          <w:rFonts w:ascii="Times New Roman" w:eastAsia="Times New Roman" w:hAnsi="Times New Roman" w:cs="Times New Roman"/>
          <w:color w:val="000000"/>
          <w:sz w:val="27"/>
          <w:szCs w:val="27"/>
        </w:rPr>
        <w:t>a)*       60%; 80%</w:t>
      </w:r>
    </w:p>
    <w:p w14:paraId="011117D8" w14:textId="77777777" w:rsidR="00CD595A" w:rsidRPr="001703E1" w:rsidRDefault="00CD595A" w:rsidP="00CD59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3E1">
        <w:rPr>
          <w:rFonts w:ascii="Times New Roman" w:eastAsia="Times New Roman" w:hAnsi="Times New Roman" w:cs="Times New Roman"/>
          <w:color w:val="000000"/>
          <w:sz w:val="27"/>
          <w:szCs w:val="27"/>
        </w:rPr>
        <w:t>b)         99%; 65%</w:t>
      </w:r>
    </w:p>
    <w:p w14:paraId="07CC79E9" w14:textId="77777777" w:rsidR="00CD595A" w:rsidRPr="001703E1" w:rsidRDefault="00CD595A" w:rsidP="00CD59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3E1">
        <w:rPr>
          <w:rFonts w:ascii="Times New Roman" w:eastAsia="Times New Roman" w:hAnsi="Times New Roman" w:cs="Times New Roman"/>
          <w:color w:val="000000"/>
          <w:sz w:val="27"/>
          <w:szCs w:val="27"/>
        </w:rPr>
        <w:t>c)         75%; 67%</w:t>
      </w:r>
    </w:p>
    <w:p w14:paraId="4A6D9B37" w14:textId="77777777" w:rsidR="00CD595A" w:rsidRPr="001703E1" w:rsidRDefault="00CD595A" w:rsidP="00CD59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3E1">
        <w:rPr>
          <w:rFonts w:ascii="Times New Roman" w:eastAsia="Times New Roman" w:hAnsi="Times New Roman" w:cs="Times New Roman"/>
          <w:color w:val="000000"/>
          <w:sz w:val="27"/>
          <w:szCs w:val="27"/>
        </w:rPr>
        <w:t>d)         17%; 80%</w:t>
      </w:r>
    </w:p>
    <w:p w14:paraId="69E85B77" w14:textId="77777777" w:rsidR="00CD595A" w:rsidRPr="009F24A2" w:rsidRDefault="00CD595A" w:rsidP="00CD595A">
      <w:pPr>
        <w:pStyle w:val="ListParagraph"/>
      </w:pPr>
    </w:p>
    <w:p w14:paraId="1209DB85" w14:textId="77777777" w:rsidR="00CD595A" w:rsidRDefault="00CD595A" w:rsidP="00CD595A">
      <w:r>
        <w:t xml:space="preserve">Calculate Sensitivity and Specificity. </w:t>
      </w:r>
    </w:p>
    <w:p w14:paraId="1F373763" w14:textId="77777777" w:rsidR="00CD595A" w:rsidRDefault="00CD595A" w:rsidP="00CD595A"/>
    <w:p w14:paraId="2454A20A" w14:textId="77777777" w:rsidR="00CD595A" w:rsidRDefault="00CD595A" w:rsidP="00CD595A">
      <w:r>
        <w:t>What do each of these mean?</w:t>
      </w:r>
    </w:p>
    <w:p w14:paraId="0924BAF5" w14:textId="77777777" w:rsidR="003600AF" w:rsidRDefault="003600AF"/>
    <w:p w14:paraId="01B61E77" w14:textId="77777777" w:rsidR="00697C76" w:rsidRDefault="00697C76"/>
    <w:p w14:paraId="42BB59A7" w14:textId="77777777" w:rsidR="00697C76" w:rsidRDefault="00697C76"/>
    <w:p w14:paraId="327AF5B7" w14:textId="77777777" w:rsidR="00697C76" w:rsidRPr="002B3F62" w:rsidRDefault="00697C76" w:rsidP="00697C76">
      <w:pPr>
        <w:contextualSpacing/>
      </w:pPr>
      <w:r w:rsidRPr="002B3F62">
        <w:t xml:space="preserve">&lt;Q&gt; The probability of </w:t>
      </w:r>
      <w:r>
        <w:t>having the disease</w:t>
      </w:r>
      <w:r w:rsidRPr="002B3F62">
        <w:t xml:space="preserve"> given that you </w:t>
      </w:r>
      <w:r>
        <w:t>screened positive</w:t>
      </w:r>
      <w:r w:rsidRPr="002B3F62">
        <w:t xml:space="preserve"> is called </w:t>
      </w:r>
      <w:r>
        <w:t>Positive Predictive Value</w:t>
      </w:r>
      <w:r w:rsidRPr="002B3F62">
        <w:t>.</w:t>
      </w:r>
    </w:p>
    <w:p w14:paraId="32313C75" w14:textId="09E85F47" w:rsidR="00697C76" w:rsidRPr="002B3F62" w:rsidRDefault="00697C76" w:rsidP="00697C76">
      <w:pPr>
        <w:contextualSpacing/>
      </w:pPr>
      <w:r w:rsidRPr="002B3F62">
        <w:t>&lt;C&gt; True</w:t>
      </w:r>
    </w:p>
    <w:p w14:paraId="25E91937" w14:textId="77777777" w:rsidR="00697C76" w:rsidRDefault="00697C76" w:rsidP="00697C76">
      <w:pPr>
        <w:contextualSpacing/>
      </w:pPr>
      <w:r w:rsidRPr="002B3F62">
        <w:t>&lt;C&gt; False</w:t>
      </w:r>
    </w:p>
    <w:p w14:paraId="7A791C1B" w14:textId="77777777" w:rsidR="00697C76" w:rsidRDefault="00697C76" w:rsidP="00697C76">
      <w:pPr>
        <w:contextualSpacing/>
      </w:pPr>
    </w:p>
    <w:p w14:paraId="133842CE" w14:textId="77777777" w:rsidR="00697C76" w:rsidRDefault="00697C76" w:rsidP="00697C76">
      <w:pPr>
        <w:contextualSpacing/>
      </w:pPr>
    </w:p>
    <w:p w14:paraId="70678A36" w14:textId="77777777" w:rsidR="00697C76" w:rsidRDefault="00697C76" w:rsidP="00697C76">
      <w:pPr>
        <w:contextualSpacing/>
      </w:pPr>
      <w:r>
        <w:t xml:space="preserve">&lt;Q&gt; </w:t>
      </w:r>
      <w:r w:rsidRPr="002B3F62">
        <w:t>The probability of screening negative given that you do</w:t>
      </w:r>
      <w:r>
        <w:t>n’t have the disease is called Negative Predictive Value</w:t>
      </w:r>
      <w:r w:rsidRPr="002B3F62">
        <w:t>.</w:t>
      </w:r>
      <w:r>
        <w:t xml:space="preserve"> </w:t>
      </w:r>
    </w:p>
    <w:p w14:paraId="4F2E2E5B" w14:textId="77777777" w:rsidR="00697C76" w:rsidRPr="002B3F62" w:rsidRDefault="00697C76" w:rsidP="00697C76">
      <w:pPr>
        <w:contextualSpacing/>
      </w:pPr>
      <w:r w:rsidRPr="002B3F62">
        <w:t>&lt;C&gt; True</w:t>
      </w:r>
    </w:p>
    <w:p w14:paraId="39B532E6" w14:textId="108CF038" w:rsidR="00697C76" w:rsidRPr="00823097" w:rsidRDefault="0097590C" w:rsidP="00697C76">
      <w:pPr>
        <w:contextualSpacing/>
      </w:pPr>
      <w:r>
        <w:t>&lt;C</w:t>
      </w:r>
      <w:r w:rsidR="00697C76" w:rsidRPr="002B3F62">
        <w:t>&gt; False</w:t>
      </w:r>
    </w:p>
    <w:p w14:paraId="286B2BC5" w14:textId="77777777" w:rsidR="00697C76" w:rsidRDefault="00697C76"/>
    <w:p w14:paraId="5DD921A3" w14:textId="77777777" w:rsidR="00CD595A" w:rsidRDefault="00CD595A"/>
    <w:p w14:paraId="053FA61B" w14:textId="77777777" w:rsidR="00A521D6" w:rsidRPr="0097590C" w:rsidRDefault="00A521D6">
      <w:pPr>
        <w:rPr>
          <w:b/>
          <w:sz w:val="32"/>
          <w:szCs w:val="32"/>
        </w:rPr>
      </w:pPr>
      <w:r w:rsidRPr="0097590C">
        <w:rPr>
          <w:b/>
          <w:sz w:val="32"/>
          <w:szCs w:val="32"/>
        </w:rPr>
        <w:t>Answers</w:t>
      </w:r>
    </w:p>
    <w:p w14:paraId="75D40CAF" w14:textId="77777777" w:rsidR="00A521D6" w:rsidRDefault="00A521D6"/>
    <w:p w14:paraId="62F77C39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&lt;Q&gt;  Glucose levels of males are normally distributed with a mean of 170 mg/dL and a standard deviation of 8 mg/dL. Which of the following statements is true about this population:</w:t>
      </w:r>
    </w:p>
    <w:p w14:paraId="4B659137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280C426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&lt;C+&gt; 95% of the population have Glucose levels between 154 mg/dL and 186 mg/dL</w:t>
      </w:r>
    </w:p>
    <w:p w14:paraId="70F19F1F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80% of the population have Glucose levels between 154 mg/dL and 186 mg/dL</w:t>
      </w:r>
    </w:p>
    <w:p w14:paraId="007266BF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85% of the population have Glucose levels between 154 mg/dL and 186 mg/dL</w:t>
      </w:r>
    </w:p>
    <w:p w14:paraId="3FDC51E1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97% of the population have Glucose levels between 154 mg/dL and 186 mg/dL</w:t>
      </w:r>
    </w:p>
    <w:p w14:paraId="023DE9D4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90% of the population have Glucose levels between 154 mg/dL and 186 mg/dL</w:t>
      </w:r>
    </w:p>
    <w:p w14:paraId="1C4014BA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 xml:space="preserve">&lt;C&gt; Population C.I. cannot  be estimated from the provided data. </w:t>
      </w:r>
    </w:p>
    <w:p w14:paraId="6167EB94" w14:textId="77777777" w:rsidR="00A521D6" w:rsidRPr="00AF3A4D" w:rsidRDefault="00A521D6" w:rsidP="00A521D6">
      <w:pPr>
        <w:rPr>
          <w:rFonts w:ascii="Times New Roman" w:hAnsi="Times New Roman"/>
          <w:b/>
        </w:rPr>
      </w:pPr>
    </w:p>
    <w:p w14:paraId="6AC56C99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&lt;Q&gt;  Glucose levels of males are normally distributed with a mean of 170 mg/dL and a standard deviation of 8 mg/dL. What is the probability of selecting a male who has blood sugar level of 170 mg/dL or more?</w:t>
      </w:r>
    </w:p>
    <w:p w14:paraId="32E40FA3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38A2F9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&lt;C+&gt; 0.5000</w:t>
      </w:r>
    </w:p>
    <w:p w14:paraId="01D12498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0.6000</w:t>
      </w:r>
    </w:p>
    <w:p w14:paraId="4F7591B1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0.2734</w:t>
      </w:r>
    </w:p>
    <w:p w14:paraId="6C630F2A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0.2500</w:t>
      </w:r>
    </w:p>
    <w:p w14:paraId="2F49A343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0.2266</w:t>
      </w:r>
    </w:p>
    <w:p w14:paraId="3709157C" w14:textId="77777777" w:rsidR="00A521D6" w:rsidRPr="00AF3A4D" w:rsidRDefault="00A521D6" w:rsidP="00A521D6">
      <w:pPr>
        <w:rPr>
          <w:rFonts w:ascii="Times New Roman" w:hAnsi="Times New Roman"/>
          <w:b/>
        </w:rPr>
      </w:pPr>
    </w:p>
    <w:p w14:paraId="728A0F35" w14:textId="77777777" w:rsidR="00A521D6" w:rsidRPr="00AF3A4D" w:rsidRDefault="00A521D6" w:rsidP="00A521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&lt;</w:t>
      </w:r>
      <w:r w:rsidRPr="00AF3A4D">
        <w:rPr>
          <w:rFonts w:ascii="Times New Roman" w:hAnsi="Times New Roman"/>
          <w:b/>
        </w:rPr>
        <w:t>Q&gt;  Heart Rates of a group of patients follow a normal distribution with a mean of 65 beats/min and a standard deviation of 12 beats/min. Approximately what percentage of the patients have a heart rate above 50 beats/min?</w:t>
      </w:r>
    </w:p>
    <w:p w14:paraId="35766A4D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Note that:</w:t>
      </w:r>
    </w:p>
    <w:p w14:paraId="1AD8E42A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The cumulative normal probability for     z= 1.25 = 0.8944</w:t>
      </w:r>
    </w:p>
    <w:p w14:paraId="0DB5F115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>The cumulative normal probability for     z= - 1.25 = 0.1056</w:t>
      </w:r>
    </w:p>
    <w:p w14:paraId="17EE7398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D55434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11%</w:t>
      </w:r>
    </w:p>
    <w:p w14:paraId="600C1B64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&lt;C+&gt; 89%</w:t>
      </w:r>
    </w:p>
    <w:p w14:paraId="4B83B6A0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15%</w:t>
      </w:r>
    </w:p>
    <w:p w14:paraId="1701F62A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18%</w:t>
      </w:r>
    </w:p>
    <w:p w14:paraId="414D5B29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39%</w:t>
      </w:r>
    </w:p>
    <w:p w14:paraId="4FAF0CAF" w14:textId="77777777" w:rsidR="00A521D6" w:rsidRPr="00AF3A4D" w:rsidRDefault="00A521D6" w:rsidP="00A521D6">
      <w:pPr>
        <w:autoSpaceDE w:val="0"/>
        <w:autoSpaceDN w:val="0"/>
        <w:adjustRightInd w:val="0"/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50%</w:t>
      </w:r>
    </w:p>
    <w:p w14:paraId="098678C8" w14:textId="77777777" w:rsidR="00A521D6" w:rsidRDefault="00A521D6"/>
    <w:p w14:paraId="06D45705" w14:textId="77777777" w:rsidR="00A521D6" w:rsidRDefault="00A521D6"/>
    <w:p w14:paraId="1B1AFD70" w14:textId="77777777" w:rsidR="00A521D6" w:rsidRPr="00AF3A4D" w:rsidRDefault="00A521D6" w:rsidP="00A521D6">
      <w:pPr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 xml:space="preserve">&lt;Q&gt;  In a sample of 250 patients, we found that the mean heart rate was 85 beats per minute with a 95% C.I between 70 and 90 beats per minutes. </w:t>
      </w:r>
    </w:p>
    <w:p w14:paraId="75796203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Which of the following statements is correct regarding these findings:</w:t>
      </w:r>
    </w:p>
    <w:p w14:paraId="4CB2135C" w14:textId="77777777" w:rsidR="00A521D6" w:rsidRPr="00AF3A4D" w:rsidRDefault="00A521D6" w:rsidP="00A521D6">
      <w:pPr>
        <w:rPr>
          <w:rFonts w:ascii="Times New Roman" w:hAnsi="Times New Roman"/>
        </w:rPr>
      </w:pPr>
    </w:p>
    <w:p w14:paraId="669D9D71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We are 95% confident that the sample mean for the 250 patients is between 70 and 90.</w:t>
      </w:r>
    </w:p>
    <w:p w14:paraId="47ADDCE7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&lt;C+&gt; We are 95% confident that the Population mean is between 70 and 90.</w:t>
      </w:r>
    </w:p>
    <w:p w14:paraId="7400767C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We are 95% confident that the sample mean is 85.</w:t>
      </w:r>
    </w:p>
    <w:p w14:paraId="50CE7AD1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We are 95% confident that the population mean is 85.</w:t>
      </w:r>
    </w:p>
    <w:p w14:paraId="1C4A82DD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Non of the answers is correct.</w:t>
      </w:r>
    </w:p>
    <w:p w14:paraId="718B1114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All answers are correct.</w:t>
      </w:r>
    </w:p>
    <w:p w14:paraId="7F1B2053" w14:textId="77777777" w:rsidR="00A521D6" w:rsidRPr="00AF3A4D" w:rsidRDefault="00A521D6" w:rsidP="00A521D6">
      <w:pPr>
        <w:rPr>
          <w:rFonts w:ascii="Times New Roman" w:hAnsi="Times New Roman"/>
          <w:b/>
        </w:rPr>
      </w:pPr>
    </w:p>
    <w:p w14:paraId="4EB41E4A" w14:textId="77777777" w:rsidR="00A521D6" w:rsidRPr="00AF3A4D" w:rsidRDefault="00A521D6" w:rsidP="00A521D6">
      <w:pPr>
        <w:rPr>
          <w:rFonts w:ascii="Times New Roman" w:hAnsi="Times New Roman"/>
          <w:b/>
        </w:rPr>
      </w:pPr>
      <w:r w:rsidRPr="00AF3A4D">
        <w:rPr>
          <w:rFonts w:ascii="Times New Roman" w:hAnsi="Times New Roman"/>
          <w:b/>
        </w:rPr>
        <w:t xml:space="preserve">&lt;Q&gt;  In a sample of 250 patients, we found that the mean heart rate was 85 beats per minute with a 95% C.I. between 70 and 90 beats per minutes. </w:t>
      </w:r>
    </w:p>
    <w:p w14:paraId="6EFAECC0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Which of the following statements is correct regarding these findings:</w:t>
      </w:r>
    </w:p>
    <w:p w14:paraId="2B5962DC" w14:textId="77777777" w:rsidR="00A521D6" w:rsidRPr="00AF3A4D" w:rsidRDefault="00A521D6" w:rsidP="00A521D6">
      <w:pPr>
        <w:rPr>
          <w:rFonts w:ascii="Times New Roman" w:hAnsi="Times New Roman"/>
        </w:rPr>
      </w:pPr>
    </w:p>
    <w:p w14:paraId="1F3254FC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  <w:bCs/>
        </w:rPr>
        <w:t>&lt;C+&gt; The point estimate</w:t>
      </w:r>
      <w:r w:rsidRPr="00AF3A4D">
        <w:rPr>
          <w:rFonts w:ascii="Times New Roman" w:hAnsi="Times New Roman"/>
        </w:rPr>
        <w:t xml:space="preserve"> of the population mean is 85.</w:t>
      </w:r>
    </w:p>
    <w:p w14:paraId="68F310D3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The point estimate for the population mean is 70 to 90.</w:t>
      </w:r>
    </w:p>
    <w:p w14:paraId="4FD96138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The point estimate for the population mean is 70.</w:t>
      </w:r>
    </w:p>
    <w:p w14:paraId="617370C4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The point estimate for the population mean is 90.</w:t>
      </w:r>
    </w:p>
    <w:p w14:paraId="24B9FDB9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None of the answers are correct.</w:t>
      </w:r>
    </w:p>
    <w:p w14:paraId="0E4778FA" w14:textId="77777777" w:rsidR="00A521D6" w:rsidRPr="00AF3A4D" w:rsidRDefault="00A521D6" w:rsidP="00A521D6">
      <w:pPr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All answers are correct.</w:t>
      </w:r>
    </w:p>
    <w:p w14:paraId="66F8CF55" w14:textId="77777777" w:rsidR="00A521D6" w:rsidRPr="00AF3A4D" w:rsidRDefault="00A521D6" w:rsidP="00A521D6">
      <w:pPr>
        <w:rPr>
          <w:rFonts w:ascii="Times New Roman" w:hAnsi="Times New Roman"/>
          <w:b/>
        </w:rPr>
      </w:pPr>
    </w:p>
    <w:p w14:paraId="7236D8C7" w14:textId="77777777" w:rsidR="00A521D6" w:rsidRPr="00AF3A4D" w:rsidRDefault="00A521D6" w:rsidP="00A521D6">
      <w:pPr>
        <w:rPr>
          <w:rFonts w:ascii="Times New Roman" w:hAnsi="Times New Roman"/>
          <w:b/>
        </w:rPr>
      </w:pPr>
    </w:p>
    <w:p w14:paraId="3D272F86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 xml:space="preserve">&lt;Q&gt;  Birth weights at a certain hospital are normally distributed with mean = 112 oz and standard deviation = 21 oz. </w:t>
      </w:r>
    </w:p>
    <w:p w14:paraId="2356EA71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>What is the z-score for an infant with birthweight = 154 oz.?</w:t>
      </w:r>
    </w:p>
    <w:p w14:paraId="586CC4D2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</w:p>
    <w:p w14:paraId="5FC788F9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&lt;C+&gt; 2</w:t>
      </w:r>
    </w:p>
    <w:p w14:paraId="04DEACC0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21</w:t>
      </w:r>
    </w:p>
    <w:p w14:paraId="6D95F1A0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-2</w:t>
      </w:r>
    </w:p>
    <w:p w14:paraId="2C6389F4" w14:textId="77777777" w:rsidR="00A521D6" w:rsidRPr="00AF3A4D" w:rsidRDefault="00A521D6" w:rsidP="00A521D6">
      <w:pPr>
        <w:tabs>
          <w:tab w:val="num" w:pos="720"/>
        </w:tabs>
        <w:rPr>
          <w:rFonts w:ascii="Times New Roman" w:hAnsi="Times New Roman"/>
        </w:rPr>
      </w:pPr>
      <w:r w:rsidRPr="00AF3A4D">
        <w:rPr>
          <w:rFonts w:ascii="Times New Roman" w:hAnsi="Times New Roman"/>
        </w:rPr>
        <w:t>&lt;C&gt; 154</w:t>
      </w:r>
    </w:p>
    <w:p w14:paraId="01B00ED1" w14:textId="77777777" w:rsidR="00A521D6" w:rsidRDefault="00A521D6"/>
    <w:p w14:paraId="3ED2AD34" w14:textId="77777777" w:rsidR="003600AF" w:rsidRDefault="003600AF"/>
    <w:p w14:paraId="6EF00576" w14:textId="77777777" w:rsidR="003600AF" w:rsidRDefault="003600AF" w:rsidP="003600AF">
      <w:r>
        <w:t>&lt;Q&gt; Below are hypothetical results from women who had a  mammogram</w:t>
      </w:r>
    </w:p>
    <w:p w14:paraId="090E70DD" w14:textId="77777777" w:rsidR="003600AF" w:rsidRDefault="003600AF" w:rsidP="00360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1774"/>
        <w:gridCol w:w="2303"/>
        <w:gridCol w:w="1595"/>
      </w:tblGrid>
      <w:tr w:rsidR="003600AF" w14:paraId="1AFAAFAA" w14:textId="77777777" w:rsidTr="005E619E">
        <w:tc>
          <w:tcPr>
            <w:tcW w:w="2943" w:type="dxa"/>
          </w:tcPr>
          <w:p w14:paraId="0A0C7E78" w14:textId="77777777" w:rsidR="003600AF" w:rsidRDefault="003600AF" w:rsidP="005E619E"/>
        </w:tc>
        <w:tc>
          <w:tcPr>
            <w:tcW w:w="1843" w:type="dxa"/>
          </w:tcPr>
          <w:p w14:paraId="1C5C6D34" w14:textId="77777777" w:rsidR="003600AF" w:rsidRDefault="003600AF" w:rsidP="005E619E">
            <w:r>
              <w:t>Breast Ca</w:t>
            </w:r>
          </w:p>
        </w:tc>
        <w:tc>
          <w:tcPr>
            <w:tcW w:w="2410" w:type="dxa"/>
          </w:tcPr>
          <w:p w14:paraId="20D632CB" w14:textId="77777777" w:rsidR="003600AF" w:rsidRDefault="003600AF" w:rsidP="005E619E">
            <w:r>
              <w:t>No Breast Ca</w:t>
            </w:r>
          </w:p>
        </w:tc>
        <w:tc>
          <w:tcPr>
            <w:tcW w:w="1660" w:type="dxa"/>
          </w:tcPr>
          <w:p w14:paraId="5467537C" w14:textId="77777777" w:rsidR="003600AF" w:rsidRDefault="003600AF" w:rsidP="005E619E">
            <w:r>
              <w:t xml:space="preserve">Total </w:t>
            </w:r>
          </w:p>
        </w:tc>
      </w:tr>
      <w:tr w:rsidR="003600AF" w14:paraId="2A1F53F9" w14:textId="77777777" w:rsidTr="005E619E">
        <w:tc>
          <w:tcPr>
            <w:tcW w:w="2943" w:type="dxa"/>
          </w:tcPr>
          <w:p w14:paraId="1E31CAA7" w14:textId="77777777" w:rsidR="003600AF" w:rsidRDefault="003600AF" w:rsidP="005E619E">
            <w:r>
              <w:t>Positive mammogram</w:t>
            </w:r>
          </w:p>
        </w:tc>
        <w:tc>
          <w:tcPr>
            <w:tcW w:w="1843" w:type="dxa"/>
          </w:tcPr>
          <w:p w14:paraId="77381D7D" w14:textId="77777777" w:rsidR="003600AF" w:rsidRDefault="003600AF" w:rsidP="005E619E">
            <w:r>
              <w:t>200</w:t>
            </w:r>
          </w:p>
        </w:tc>
        <w:tc>
          <w:tcPr>
            <w:tcW w:w="2410" w:type="dxa"/>
          </w:tcPr>
          <w:p w14:paraId="3ED046C9" w14:textId="77777777" w:rsidR="003600AF" w:rsidRDefault="003600AF" w:rsidP="005E619E">
            <w:r>
              <w:t>50</w:t>
            </w:r>
          </w:p>
        </w:tc>
        <w:tc>
          <w:tcPr>
            <w:tcW w:w="1660" w:type="dxa"/>
          </w:tcPr>
          <w:p w14:paraId="573868F5" w14:textId="77777777" w:rsidR="003600AF" w:rsidRDefault="003600AF" w:rsidP="005E619E">
            <w:r>
              <w:t>250</w:t>
            </w:r>
          </w:p>
        </w:tc>
      </w:tr>
      <w:tr w:rsidR="003600AF" w14:paraId="3A78D80E" w14:textId="77777777" w:rsidTr="005E619E">
        <w:tc>
          <w:tcPr>
            <w:tcW w:w="2943" w:type="dxa"/>
          </w:tcPr>
          <w:p w14:paraId="0EE5508D" w14:textId="77777777" w:rsidR="003600AF" w:rsidRDefault="003600AF" w:rsidP="005E619E">
            <w:r>
              <w:t>Negative mammogram</w:t>
            </w:r>
          </w:p>
        </w:tc>
        <w:tc>
          <w:tcPr>
            <w:tcW w:w="1843" w:type="dxa"/>
          </w:tcPr>
          <w:p w14:paraId="0E4FE394" w14:textId="77777777" w:rsidR="003600AF" w:rsidRDefault="003600AF" w:rsidP="005E619E">
            <w:r>
              <w:t>10</w:t>
            </w:r>
          </w:p>
        </w:tc>
        <w:tc>
          <w:tcPr>
            <w:tcW w:w="2410" w:type="dxa"/>
          </w:tcPr>
          <w:p w14:paraId="29DA5AA4" w14:textId="77777777" w:rsidR="003600AF" w:rsidRDefault="003600AF" w:rsidP="005E619E">
            <w:r>
              <w:t>740</w:t>
            </w:r>
          </w:p>
        </w:tc>
        <w:tc>
          <w:tcPr>
            <w:tcW w:w="1660" w:type="dxa"/>
          </w:tcPr>
          <w:p w14:paraId="38D4100F" w14:textId="77777777" w:rsidR="003600AF" w:rsidRDefault="003600AF" w:rsidP="005E619E">
            <w:r>
              <w:t>750</w:t>
            </w:r>
          </w:p>
        </w:tc>
      </w:tr>
      <w:tr w:rsidR="003600AF" w14:paraId="190FE9C6" w14:textId="77777777" w:rsidTr="005E619E">
        <w:tc>
          <w:tcPr>
            <w:tcW w:w="2943" w:type="dxa"/>
          </w:tcPr>
          <w:p w14:paraId="49056B4D" w14:textId="77777777" w:rsidR="003600AF" w:rsidRDefault="003600AF" w:rsidP="005E619E">
            <w:r>
              <w:t xml:space="preserve">Total </w:t>
            </w:r>
          </w:p>
        </w:tc>
        <w:tc>
          <w:tcPr>
            <w:tcW w:w="1843" w:type="dxa"/>
          </w:tcPr>
          <w:p w14:paraId="6FF2371F" w14:textId="77777777" w:rsidR="003600AF" w:rsidRDefault="003600AF" w:rsidP="005E619E">
            <w:r>
              <w:t>210</w:t>
            </w:r>
          </w:p>
        </w:tc>
        <w:tc>
          <w:tcPr>
            <w:tcW w:w="2410" w:type="dxa"/>
          </w:tcPr>
          <w:p w14:paraId="3A398B69" w14:textId="77777777" w:rsidR="003600AF" w:rsidRDefault="003600AF" w:rsidP="005E619E">
            <w:r>
              <w:t>790</w:t>
            </w:r>
          </w:p>
        </w:tc>
        <w:tc>
          <w:tcPr>
            <w:tcW w:w="1660" w:type="dxa"/>
          </w:tcPr>
          <w:p w14:paraId="4CA60B64" w14:textId="77777777" w:rsidR="003600AF" w:rsidRDefault="003600AF" w:rsidP="005E619E">
            <w:r>
              <w:t>1000</w:t>
            </w:r>
          </w:p>
        </w:tc>
      </w:tr>
    </w:tbl>
    <w:p w14:paraId="128820BB" w14:textId="77777777" w:rsidR="003600AF" w:rsidRDefault="003600AF" w:rsidP="003600AF"/>
    <w:p w14:paraId="0B5C6A92" w14:textId="77777777" w:rsidR="003600AF" w:rsidRDefault="003600AF" w:rsidP="003600AF">
      <w:r>
        <w:t>The sensitivity and specificity of the test is:</w:t>
      </w:r>
    </w:p>
    <w:p w14:paraId="73712533" w14:textId="77777777" w:rsidR="003600AF" w:rsidRDefault="003600AF" w:rsidP="003600AF"/>
    <w:p w14:paraId="56ACFE47" w14:textId="77777777" w:rsidR="003600AF" w:rsidRDefault="003600AF" w:rsidP="003600AF">
      <w:r>
        <w:t>&lt;C&gt;80%; 99%</w:t>
      </w:r>
    </w:p>
    <w:p w14:paraId="45A3C13C" w14:textId="77777777" w:rsidR="003600AF" w:rsidRDefault="003600AF" w:rsidP="003600AF">
      <w:r>
        <w:t>&lt;C&gt; 21%; 79%</w:t>
      </w:r>
    </w:p>
    <w:p w14:paraId="3638F3AA" w14:textId="77777777" w:rsidR="003600AF" w:rsidRDefault="003600AF" w:rsidP="003600AF">
      <w:r>
        <w:t>&lt;C+&gt; 95%; 94%</w:t>
      </w:r>
    </w:p>
    <w:p w14:paraId="41E88491" w14:textId="77777777" w:rsidR="003600AF" w:rsidRDefault="003600AF" w:rsidP="003600AF">
      <w:r>
        <w:t>&lt;C&gt;99%; 95%</w:t>
      </w:r>
    </w:p>
    <w:p w14:paraId="334B6860" w14:textId="77777777" w:rsidR="003600AF" w:rsidRDefault="003600AF"/>
    <w:p w14:paraId="7F477F22" w14:textId="77777777" w:rsidR="00697C76" w:rsidRDefault="00697C76"/>
    <w:p w14:paraId="168FA657" w14:textId="77777777" w:rsidR="00697C76" w:rsidRPr="002B3F62" w:rsidRDefault="00697C76" w:rsidP="00697C76">
      <w:pPr>
        <w:contextualSpacing/>
      </w:pPr>
      <w:r w:rsidRPr="002B3F62">
        <w:t xml:space="preserve">&lt;Q&gt; The probability of </w:t>
      </w:r>
      <w:r>
        <w:t>having the disease</w:t>
      </w:r>
      <w:r w:rsidRPr="002B3F62">
        <w:t xml:space="preserve"> given that you </w:t>
      </w:r>
      <w:r>
        <w:t>screened positive</w:t>
      </w:r>
      <w:r w:rsidRPr="002B3F62">
        <w:t xml:space="preserve"> is called </w:t>
      </w:r>
      <w:r>
        <w:t>Positive Predictive Value</w:t>
      </w:r>
      <w:r w:rsidRPr="002B3F62">
        <w:t>.</w:t>
      </w:r>
    </w:p>
    <w:p w14:paraId="1FED0EAE" w14:textId="77777777" w:rsidR="00697C76" w:rsidRPr="002B3F62" w:rsidRDefault="00697C76" w:rsidP="00697C76">
      <w:pPr>
        <w:contextualSpacing/>
      </w:pPr>
      <w:r w:rsidRPr="002B3F62">
        <w:t>&lt;C</w:t>
      </w:r>
      <w:r>
        <w:t>+</w:t>
      </w:r>
      <w:r w:rsidRPr="002B3F62">
        <w:t>&gt; True</w:t>
      </w:r>
    </w:p>
    <w:p w14:paraId="6458F017" w14:textId="77777777" w:rsidR="00697C76" w:rsidRDefault="00697C76" w:rsidP="00697C76">
      <w:pPr>
        <w:contextualSpacing/>
      </w:pPr>
      <w:r w:rsidRPr="002B3F62">
        <w:t>&lt;C&gt; False</w:t>
      </w:r>
    </w:p>
    <w:p w14:paraId="42FF9C1D" w14:textId="77777777" w:rsidR="00697C76" w:rsidRDefault="00697C76" w:rsidP="00697C76">
      <w:pPr>
        <w:contextualSpacing/>
      </w:pPr>
    </w:p>
    <w:p w14:paraId="6314E4BE" w14:textId="77777777" w:rsidR="00697C76" w:rsidRDefault="00697C76" w:rsidP="00697C76">
      <w:pPr>
        <w:contextualSpacing/>
      </w:pPr>
    </w:p>
    <w:p w14:paraId="33982F8E" w14:textId="77777777" w:rsidR="00697C76" w:rsidRDefault="00697C76" w:rsidP="00697C76">
      <w:pPr>
        <w:contextualSpacing/>
      </w:pPr>
      <w:r>
        <w:t xml:space="preserve">&lt;Q&gt; </w:t>
      </w:r>
      <w:r w:rsidRPr="002B3F62">
        <w:t>The probability of screening negative given that you do</w:t>
      </w:r>
      <w:r>
        <w:t>n’t have the disease is called Negative Predictive Value</w:t>
      </w:r>
      <w:r w:rsidRPr="002B3F62">
        <w:t>.</w:t>
      </w:r>
      <w:r>
        <w:t xml:space="preserve"> </w:t>
      </w:r>
    </w:p>
    <w:p w14:paraId="70652EF4" w14:textId="77777777" w:rsidR="00697C76" w:rsidRPr="002B3F62" w:rsidRDefault="00697C76" w:rsidP="00697C76">
      <w:pPr>
        <w:contextualSpacing/>
      </w:pPr>
      <w:r w:rsidRPr="002B3F62">
        <w:t>&lt;C&gt; True</w:t>
      </w:r>
    </w:p>
    <w:p w14:paraId="74C734B5" w14:textId="77777777" w:rsidR="00697C76" w:rsidRPr="00823097" w:rsidRDefault="00697C76" w:rsidP="00697C76">
      <w:pPr>
        <w:contextualSpacing/>
      </w:pPr>
      <w:r w:rsidRPr="002B3F62">
        <w:t>&lt;C+&gt; False</w:t>
      </w:r>
    </w:p>
    <w:p w14:paraId="74E52A2B" w14:textId="77777777" w:rsidR="00697C76" w:rsidRDefault="00697C76"/>
    <w:sectPr w:rsidR="00697C76" w:rsidSect="007460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65D"/>
    <w:multiLevelType w:val="hybridMultilevel"/>
    <w:tmpl w:val="FBD48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4"/>
    <w:rsid w:val="0007378B"/>
    <w:rsid w:val="003600AF"/>
    <w:rsid w:val="0051554F"/>
    <w:rsid w:val="00697C76"/>
    <w:rsid w:val="0074604F"/>
    <w:rsid w:val="007947E2"/>
    <w:rsid w:val="00794B8F"/>
    <w:rsid w:val="008146D9"/>
    <w:rsid w:val="0097590C"/>
    <w:rsid w:val="00A521D6"/>
    <w:rsid w:val="00AB6077"/>
    <w:rsid w:val="00C46C14"/>
    <w:rsid w:val="00C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04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6C14"/>
    <w:rPr>
      <w:rFonts w:ascii="Times New Roman" w:hAnsi="Times New Roman" w:cs="Times New Roman" w:hint="default"/>
      <w:i/>
      <w:iCs/>
      <w:sz w:val="25"/>
      <w:szCs w:val="25"/>
    </w:rPr>
  </w:style>
  <w:style w:type="paragraph" w:styleId="NormalWeb">
    <w:name w:val="Normal (Web)"/>
    <w:basedOn w:val="Normal"/>
    <w:uiPriority w:val="99"/>
    <w:unhideWhenUsed/>
    <w:rsid w:val="00C46C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3600AF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6C14"/>
    <w:rPr>
      <w:rFonts w:ascii="Times New Roman" w:hAnsi="Times New Roman" w:cs="Times New Roman" w:hint="default"/>
      <w:i/>
      <w:iCs/>
      <w:sz w:val="25"/>
      <w:szCs w:val="25"/>
    </w:rPr>
  </w:style>
  <w:style w:type="paragraph" w:styleId="NormalWeb">
    <w:name w:val="Normal (Web)"/>
    <w:basedOn w:val="Normal"/>
    <w:uiPriority w:val="99"/>
    <w:unhideWhenUsed/>
    <w:rsid w:val="00C46C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3600AF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6869</Characters>
  <Application>Microsoft Macintosh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Sabet</dc:creator>
  <cp:keywords/>
  <dc:description/>
  <cp:lastModifiedBy>Farnaz Sabet</cp:lastModifiedBy>
  <cp:revision>2</cp:revision>
  <dcterms:created xsi:type="dcterms:W3CDTF">2016-04-20T05:52:00Z</dcterms:created>
  <dcterms:modified xsi:type="dcterms:W3CDTF">2016-04-20T05:52:00Z</dcterms:modified>
</cp:coreProperties>
</file>