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F1" w:rsidRDefault="003602F1" w:rsidP="002120DF">
      <w:pPr>
        <w:jc w:val="center"/>
        <w:rPr>
          <w:rFonts w:ascii="Arial Rounded MT Bold" w:hAnsi="Arial Rounded MT Bold"/>
          <w:sz w:val="48"/>
          <w:szCs w:val="48"/>
          <w:lang w:bidi="ar-JO"/>
        </w:rPr>
      </w:pPr>
      <w:r w:rsidRPr="002120DF">
        <w:rPr>
          <w:rFonts w:ascii="Arial Rounded MT Bold" w:hAnsi="Arial Rounded MT Bold"/>
          <w:sz w:val="48"/>
          <w:szCs w:val="48"/>
          <w:lang w:bidi="ar-JO"/>
        </w:rPr>
        <w:t xml:space="preserve">WBC's count </w:t>
      </w:r>
      <w:r w:rsidRPr="002120DF">
        <w:rPr>
          <w:rFonts w:ascii="Arial Rounded MT Bold" w:hAnsi="Arial Rounded MT Bold"/>
          <w:sz w:val="48"/>
          <w:szCs w:val="48"/>
          <w:lang w:bidi="ar-JO"/>
        </w:rPr>
        <w:sym w:font="Wingdings" w:char="F04A"/>
      </w:r>
    </w:p>
    <w:p w:rsidR="002120DF" w:rsidRPr="002120DF" w:rsidRDefault="002120DF" w:rsidP="002120DF">
      <w:pPr>
        <w:jc w:val="center"/>
        <w:rPr>
          <w:rFonts w:ascii="Arial Rounded MT Bold" w:hAnsi="Arial Rounded MT Bold"/>
          <w:sz w:val="48"/>
          <w:szCs w:val="48"/>
          <w:lang w:bidi="ar-JO"/>
        </w:rPr>
      </w:pPr>
    </w:p>
    <w:p w:rsidR="003602F1" w:rsidRPr="002120DF" w:rsidRDefault="00C3381C" w:rsidP="003602F1">
      <w:pPr>
        <w:jc w:val="right"/>
        <w:rPr>
          <w:rFonts w:asciiTheme="majorBidi" w:hAnsiTheme="majorBidi" w:cstheme="majorBidi"/>
          <w:b/>
          <w:bCs/>
          <w:sz w:val="40"/>
          <w:szCs w:val="40"/>
          <w:lang w:bidi="ar-JO"/>
        </w:rPr>
      </w:pPr>
      <w:r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 xml:space="preserve"># Introduction </w:t>
      </w:r>
    </w:p>
    <w:p w:rsidR="003602F1" w:rsidRPr="002120DF" w:rsidRDefault="003602F1" w:rsidP="002120DF">
      <w:pPr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White blood cell </w:t>
      </w:r>
      <w:proofErr w:type="gramStart"/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count </w:t>
      </w:r>
      <w:r w:rsidR="002120DF">
        <w:rPr>
          <w:rFonts w:asciiTheme="majorBidi" w:hAnsiTheme="majorBidi" w:cstheme="majorBidi"/>
          <w:sz w:val="36"/>
          <w:szCs w:val="36"/>
          <w:lang w:bidi="ar-JO"/>
        </w:rPr>
        <w:t>: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is the count of total number of leukocytes in a volume of blood, expressed as</w:t>
      </w:r>
      <w:r w:rsidR="002120DF">
        <w:rPr>
          <w:rFonts w:asciiTheme="majorBidi" w:hAnsiTheme="majorBidi" w:cstheme="majorBidi"/>
          <w:sz w:val="36"/>
          <w:szCs w:val="36"/>
          <w:lang w:bidi="ar-JO"/>
        </w:rPr>
        <w:t xml:space="preserve">    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WBC's/1 mm</w:t>
      </w:r>
      <w:r w:rsidRPr="002120DF">
        <w:rPr>
          <w:rFonts w:asciiTheme="majorBidi" w:hAnsiTheme="majorBidi" w:cstheme="majorBidi"/>
          <w:sz w:val="36"/>
          <w:szCs w:val="36"/>
          <w:vertAlign w:val="superscript"/>
          <w:lang w:bidi="ar-JO"/>
        </w:rPr>
        <w:t xml:space="preserve">3 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>blood .</w:t>
      </w:r>
    </w:p>
    <w:p w:rsidR="00CD28BA" w:rsidRPr="002120DF" w:rsidRDefault="003602F1" w:rsidP="003602F1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# WBC's or leukocytes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are :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:rsidR="003602F1" w:rsidRPr="002120DF" w:rsidRDefault="003602F1" w:rsidP="003602F1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1- </w:t>
      </w:r>
      <w:proofErr w:type="gramStart"/>
      <w:r w:rsidRPr="002120DF">
        <w:rPr>
          <w:rFonts w:asciiTheme="majorBidi" w:hAnsiTheme="majorBidi" w:cstheme="majorBidi"/>
          <w:sz w:val="36"/>
          <w:szCs w:val="36"/>
          <w:u w:val="single"/>
          <w:lang w:bidi="ar-JO"/>
        </w:rPr>
        <w:t>colorless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* </w:t>
      </w:r>
    </w:p>
    <w:p w:rsidR="003602F1" w:rsidRPr="002120DF" w:rsidRDefault="003602F1" w:rsidP="003602F1">
      <w:pPr>
        <w:jc w:val="right"/>
        <w:rPr>
          <w:rFonts w:asciiTheme="majorBidi" w:hAnsiTheme="majorBidi" w:cstheme="majorBidi"/>
          <w:sz w:val="36"/>
          <w:szCs w:val="36"/>
          <w:u w:val="single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2- </w:t>
      </w:r>
      <w:proofErr w:type="gramStart"/>
      <w:r w:rsidRPr="002120DF">
        <w:rPr>
          <w:rFonts w:asciiTheme="majorBidi" w:hAnsiTheme="majorBidi" w:cstheme="majorBidi"/>
          <w:sz w:val="36"/>
          <w:szCs w:val="36"/>
          <w:u w:val="single"/>
          <w:lang w:bidi="ar-JO"/>
        </w:rPr>
        <w:t>nucleated</w:t>
      </w:r>
      <w:proofErr w:type="gramEnd"/>
      <w:r w:rsidRPr="002120DF">
        <w:rPr>
          <w:rFonts w:asciiTheme="majorBidi" w:hAnsiTheme="majorBidi" w:cstheme="majorBidi"/>
          <w:sz w:val="36"/>
          <w:szCs w:val="36"/>
          <w:u w:val="single"/>
          <w:lang w:bidi="ar-JO"/>
        </w:rPr>
        <w:t xml:space="preserve"> cells</w:t>
      </w:r>
    </w:p>
    <w:p w:rsidR="003602F1" w:rsidRPr="002120DF" w:rsidRDefault="003602F1" w:rsidP="003602F1">
      <w:pPr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#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They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are formed from stem cells in the bone marrow </w:t>
      </w:r>
    </w:p>
    <w:p w:rsidR="003602F1" w:rsidRPr="002120DF" w:rsidRDefault="003602F1" w:rsidP="00CD28BA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** </w:t>
      </w:r>
      <w:proofErr w:type="gramStart"/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Function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: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they protect the body tissues by engulfing disease-bearing bacteria and foreign matter , by a process called </w:t>
      </w: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phagocytosis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.</w:t>
      </w:r>
    </w:p>
    <w:p w:rsidR="00CD28BA" w:rsidRPr="002120DF" w:rsidRDefault="00CD28BA" w:rsidP="00CD28BA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</w:p>
    <w:p w:rsidR="003602F1" w:rsidRPr="002120DF" w:rsidRDefault="003602F1" w:rsidP="003602F1">
      <w:pPr>
        <w:jc w:val="right"/>
        <w:rPr>
          <w:rFonts w:asciiTheme="majorBidi" w:hAnsiTheme="majorBidi" w:cstheme="majorBidi"/>
          <w:b/>
          <w:bCs/>
          <w:sz w:val="40"/>
          <w:szCs w:val="40"/>
          <w:lang w:bidi="ar-JO"/>
        </w:rPr>
      </w:pPr>
      <w:r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 xml:space="preserve">#principle of the </w:t>
      </w:r>
      <w:proofErr w:type="gramStart"/>
      <w:r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>text :</w:t>
      </w:r>
      <w:proofErr w:type="gramEnd"/>
    </w:p>
    <w:p w:rsidR="00390D4E" w:rsidRPr="002120DF" w:rsidRDefault="003602F1" w:rsidP="0069385A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# Because the number of WBC's in a cubic millimeter of blood is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large ,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it is practical </w:t>
      </w:r>
      <w:r w:rsidR="00390D4E" w:rsidRPr="002120DF">
        <w:rPr>
          <w:rFonts w:asciiTheme="majorBidi" w:hAnsiTheme="majorBidi" w:cstheme="majorBidi"/>
          <w:sz w:val="36"/>
          <w:szCs w:val="36"/>
          <w:lang w:bidi="ar-JO"/>
        </w:rPr>
        <w:t xml:space="preserve">a sample of blood with </w:t>
      </w:r>
      <w:r w:rsidR="00390D4E"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a diluting solution </w:t>
      </w:r>
      <w:r w:rsidR="0069385A">
        <w:rPr>
          <w:rFonts w:asciiTheme="majorBidi" w:hAnsiTheme="majorBidi" w:cstheme="majorBidi"/>
          <w:sz w:val="36"/>
          <w:szCs w:val="36"/>
          <w:lang w:bidi="ar-JO"/>
        </w:rPr>
        <w:t>“</w:t>
      </w:r>
      <w:r w:rsidR="00390D4E"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2% Glacial acetic acid with methylene blue </w:t>
      </w:r>
      <w:r w:rsidR="0069385A">
        <w:rPr>
          <w:rFonts w:asciiTheme="majorBidi" w:hAnsiTheme="majorBidi" w:cstheme="majorBidi"/>
          <w:sz w:val="36"/>
          <w:szCs w:val="36"/>
          <w:lang w:bidi="ar-JO"/>
        </w:rPr>
        <w:t>“</w:t>
      </w:r>
      <w:r w:rsidR="00390D4E"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:rsidR="00A67593" w:rsidRPr="002120DF" w:rsidRDefault="00A67593" w:rsidP="00390D4E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</w:p>
    <w:p w:rsidR="00390D4E" w:rsidRPr="002120DF" w:rsidRDefault="00390D4E" w:rsidP="00390D4E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** We use a Glacial acetic acid to </w:t>
      </w:r>
      <w:proofErr w:type="spellStart"/>
      <w:r w:rsidRPr="002120DF">
        <w:rPr>
          <w:rFonts w:asciiTheme="majorBidi" w:hAnsiTheme="majorBidi" w:cstheme="majorBidi"/>
          <w:sz w:val="36"/>
          <w:szCs w:val="36"/>
          <w:lang w:bidi="ar-JO"/>
        </w:rPr>
        <w:t>lysis</w:t>
      </w:r>
      <w:proofErr w:type="spell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all cytoplasmic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membrane ,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therefore leaving the nuclei of WBC's</w:t>
      </w:r>
      <w:r w:rsidR="0069385A">
        <w:rPr>
          <w:rFonts w:asciiTheme="majorBidi" w:hAnsiTheme="majorBidi" w:cstheme="majorBidi"/>
          <w:sz w:val="36"/>
          <w:szCs w:val="36"/>
          <w:lang w:bidi="ar-JO"/>
        </w:rPr>
        <w:t xml:space="preserve"> .</w:t>
      </w:r>
    </w:p>
    <w:p w:rsidR="00390D4E" w:rsidRPr="002120DF" w:rsidRDefault="00390D4E" w:rsidP="00390D4E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lastRenderedPageBreak/>
        <w:t xml:space="preserve"> **</w:t>
      </w:r>
      <w:proofErr w:type="spellStart"/>
      <w:r w:rsidR="00E51F60" w:rsidRPr="002120DF">
        <w:rPr>
          <w:rFonts w:asciiTheme="majorBidi" w:hAnsiTheme="majorBidi" w:cstheme="majorBidi"/>
          <w:sz w:val="36"/>
          <w:szCs w:val="36"/>
          <w:lang w:bidi="ar-JO"/>
        </w:rPr>
        <w:t>Nucli</w:t>
      </w:r>
      <w:proofErr w:type="spellEnd"/>
      <w:r w:rsidR="00E51F60"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of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WBC's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are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colorless so for watch them under microscope we use a dye called methylene blue </w:t>
      </w:r>
    </w:p>
    <w:p w:rsidR="00390D4E" w:rsidRPr="002120DF" w:rsidRDefault="00390D4E" w:rsidP="00390D4E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>** 2% &gt;&gt; the percentage of diluting</w:t>
      </w:r>
    </w:p>
    <w:p w:rsidR="00E51F60" w:rsidRPr="002120DF" w:rsidRDefault="00E51F60" w:rsidP="00E51F60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#Experience tools </w:t>
      </w:r>
    </w:p>
    <w:p w:rsidR="00E51F60" w:rsidRPr="002120DF" w:rsidRDefault="00E51F60" w:rsidP="00E51F60">
      <w:pPr>
        <w:pStyle w:val="ListParagraph"/>
        <w:ind w:left="1080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1]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blood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sample </w:t>
      </w:r>
    </w:p>
    <w:p w:rsidR="00E51F60" w:rsidRPr="002120DF" w:rsidRDefault="00E51F60" w:rsidP="00E51F60">
      <w:pPr>
        <w:pStyle w:val="ListParagraph"/>
        <w:ind w:left="1080"/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>2] WBC's diluting pipette</w:t>
      </w:r>
    </w:p>
    <w:p w:rsidR="00E51F60" w:rsidRPr="002120DF" w:rsidRDefault="00E51F60" w:rsidP="00E51F60">
      <w:pPr>
        <w:pStyle w:val="ListParagraph"/>
        <w:ind w:left="1080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3] </w:t>
      </w:r>
      <w:proofErr w:type="spellStart"/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hemocytometer</w:t>
      </w:r>
      <w:proofErr w:type="spellEnd"/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:rsidR="00E51F60" w:rsidRPr="002120DF" w:rsidRDefault="00E51F60" w:rsidP="00E51F60">
      <w:pPr>
        <w:pStyle w:val="ListParagraph"/>
        <w:ind w:left="1080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4]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diluting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fluid ( 2% acetic acid &amp; met</w:t>
      </w:r>
      <w:r w:rsidR="00CD28BA" w:rsidRPr="002120DF">
        <w:rPr>
          <w:rFonts w:asciiTheme="majorBidi" w:hAnsiTheme="majorBidi" w:cstheme="majorBidi"/>
          <w:sz w:val="36"/>
          <w:szCs w:val="36"/>
          <w:lang w:bidi="ar-JO"/>
        </w:rPr>
        <w:t>hylene blue</w:t>
      </w:r>
    </w:p>
    <w:p w:rsidR="00E51F60" w:rsidRPr="002120DF" w:rsidRDefault="00E51F60" w:rsidP="00E51F60">
      <w:pPr>
        <w:pStyle w:val="ListParagraph"/>
        <w:ind w:left="1080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5]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microscope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:rsidR="00E51F60" w:rsidRPr="002120DF" w:rsidRDefault="00E51F60" w:rsidP="00E51F60">
      <w:pPr>
        <w:pStyle w:val="ListParagraph"/>
        <w:ind w:left="1080"/>
        <w:jc w:val="right"/>
        <w:rPr>
          <w:rFonts w:asciiTheme="majorBidi" w:hAnsiTheme="majorBidi" w:cstheme="majorBidi"/>
          <w:sz w:val="36"/>
          <w:szCs w:val="36"/>
          <w:lang w:bidi="ar-JO"/>
        </w:rPr>
      </w:pPr>
    </w:p>
    <w:p w:rsidR="00E51F60" w:rsidRPr="002120DF" w:rsidRDefault="00E51F60" w:rsidP="00E51F60">
      <w:pPr>
        <w:pStyle w:val="ListParagraph"/>
        <w:ind w:left="1080"/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lang w:bidi="ar-JO"/>
        </w:rPr>
      </w:pPr>
      <w:r w:rsidRPr="002120DF">
        <w:rPr>
          <w:rFonts w:asciiTheme="majorBidi" w:hAnsiTheme="majorBidi" w:cstheme="majorBidi"/>
          <w:b/>
          <w:bCs/>
          <w:sz w:val="40"/>
          <w:szCs w:val="40"/>
          <w:u w:val="single"/>
          <w:lang w:bidi="ar-JO"/>
        </w:rPr>
        <w:t xml:space="preserve"># WBC's diluting </w:t>
      </w:r>
      <w:proofErr w:type="gramStart"/>
      <w:r w:rsidRPr="002120DF">
        <w:rPr>
          <w:rFonts w:asciiTheme="majorBidi" w:hAnsiTheme="majorBidi" w:cstheme="majorBidi"/>
          <w:b/>
          <w:bCs/>
          <w:sz w:val="40"/>
          <w:szCs w:val="40"/>
          <w:u w:val="single"/>
          <w:lang w:bidi="ar-JO"/>
        </w:rPr>
        <w:t>pipette :</w:t>
      </w:r>
      <w:proofErr w:type="gramEnd"/>
    </w:p>
    <w:p w:rsidR="00E51F60" w:rsidRPr="002120DF" w:rsidRDefault="00E51F60" w:rsidP="00E51F60">
      <w:pPr>
        <w:pStyle w:val="ListParagraph"/>
        <w:ind w:left="1080"/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WBC's pipette is special pipette consist of stem and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blub ,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it have three marks ( 0.5 ; 1.0 &amp; 11 ) and usually have a white bead .</w:t>
      </w:r>
    </w:p>
    <w:p w:rsidR="00E51F60" w:rsidRPr="002120DF" w:rsidRDefault="00E51F60" w:rsidP="00E51F60">
      <w:pPr>
        <w:pStyle w:val="ListParagraph"/>
        <w:ind w:left="1080"/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="Times New Roman"/>
          <w:noProof/>
          <w:sz w:val="36"/>
          <w:szCs w:val="36"/>
          <w:rtl/>
        </w:rPr>
        <w:drawing>
          <wp:inline distT="0" distB="0" distL="0" distR="0" wp14:anchorId="3F8E344A" wp14:editId="4D78DD57">
            <wp:extent cx="3609975" cy="1823128"/>
            <wp:effectExtent l="0" t="0" r="0" b="5715"/>
            <wp:docPr id="5" name="صورة 2" descr="C:\Users\تيربو للكمبيوتر\Downloads\625_rbc wbc counting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تيربو للكمبيوتر\Downloads\625_rbc wbc counting chamb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2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60" w:rsidRPr="002120DF" w:rsidRDefault="00E44B25" w:rsidP="00E51F60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lang w:bidi="ar-JO"/>
        </w:rPr>
      </w:pPr>
      <w:r w:rsidRPr="002120DF">
        <w:rPr>
          <w:rFonts w:asciiTheme="majorBidi" w:hAnsiTheme="majorBidi" w:cstheme="majorBidi"/>
          <w:b/>
          <w:bCs/>
          <w:sz w:val="40"/>
          <w:szCs w:val="40"/>
          <w:u w:val="single"/>
          <w:lang w:bidi="ar-JO"/>
        </w:rPr>
        <w:t xml:space="preserve">#The </w:t>
      </w:r>
      <w:proofErr w:type="spellStart"/>
      <w:proofErr w:type="gramStart"/>
      <w:r w:rsidRPr="002120DF">
        <w:rPr>
          <w:rFonts w:asciiTheme="majorBidi" w:hAnsiTheme="majorBidi" w:cstheme="majorBidi"/>
          <w:b/>
          <w:bCs/>
          <w:sz w:val="40"/>
          <w:szCs w:val="40"/>
          <w:u w:val="single"/>
          <w:lang w:bidi="ar-JO"/>
        </w:rPr>
        <w:t>hemacytometer</w:t>
      </w:r>
      <w:proofErr w:type="spellEnd"/>
      <w:r w:rsidRPr="002120DF">
        <w:rPr>
          <w:rFonts w:asciiTheme="majorBidi" w:hAnsiTheme="majorBidi" w:cstheme="majorBidi"/>
          <w:b/>
          <w:bCs/>
          <w:sz w:val="40"/>
          <w:szCs w:val="40"/>
          <w:u w:val="single"/>
          <w:lang w:bidi="ar-JO"/>
        </w:rPr>
        <w:t xml:space="preserve"> :</w:t>
      </w:r>
      <w:proofErr w:type="gramEnd"/>
    </w:p>
    <w:p w:rsidR="00E44B25" w:rsidRPr="002120DF" w:rsidRDefault="00E44B25" w:rsidP="00E44B25">
      <w:pPr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**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the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proofErr w:type="spellStart"/>
      <w:r w:rsidRPr="002120DF">
        <w:rPr>
          <w:rFonts w:asciiTheme="majorBidi" w:hAnsiTheme="majorBidi" w:cstheme="majorBidi"/>
          <w:sz w:val="36"/>
          <w:szCs w:val="36"/>
          <w:lang w:bidi="ar-JO"/>
        </w:rPr>
        <w:t>hemacytometer</w:t>
      </w:r>
      <w:proofErr w:type="spell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counting chamber is used for cell counting .</w:t>
      </w:r>
    </w:p>
    <w:p w:rsidR="00E44B25" w:rsidRPr="002120DF" w:rsidRDefault="00E44B25" w:rsidP="00E44B25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lastRenderedPageBreak/>
        <w:t xml:space="preserve">**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the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distance between the bottom of the cover slip and the surface of the counting area of the chamber is </w:t>
      </w:r>
      <w:r w:rsidRPr="002120DF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0.1 mm ( 1/10 mm )</w:t>
      </w:r>
    </w:p>
    <w:p w:rsidR="00E44B25" w:rsidRPr="002120DF" w:rsidRDefault="00E44B25" w:rsidP="00E44B25">
      <w:pPr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** the surface of the chamber contains </w:t>
      </w: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two square ruled areas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separated by an H-shaped moat , these two square are identical , allowing the technologist to duplicate the cell count .</w:t>
      </w:r>
    </w:p>
    <w:p w:rsidR="00E44B25" w:rsidRPr="002120DF" w:rsidRDefault="00E44B25" w:rsidP="00E44B25">
      <w:pPr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** </w:t>
      </w: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Each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has a total area of </w:t>
      </w:r>
      <w:r w:rsidRPr="002120DF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9 mm</w:t>
      </w:r>
      <w:r w:rsidRPr="002120DF">
        <w:rPr>
          <w:rFonts w:asciiTheme="majorBidi" w:hAnsiTheme="majorBidi" w:cstheme="majorBidi"/>
          <w:b/>
          <w:bCs/>
          <w:sz w:val="36"/>
          <w:szCs w:val="36"/>
          <w:u w:val="single"/>
          <w:vertAlign w:val="superscript"/>
          <w:lang w:bidi="ar-JO"/>
        </w:rPr>
        <w:t>2</w:t>
      </w:r>
      <w:r w:rsidRPr="002120DF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these squares are dividing into </w:t>
      </w:r>
      <w:r w:rsidRPr="002120DF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nine primary* squares with an area of 1 mm</w:t>
      </w:r>
      <w:r w:rsidRPr="002120DF">
        <w:rPr>
          <w:rFonts w:asciiTheme="majorBidi" w:hAnsiTheme="majorBidi" w:cstheme="majorBidi"/>
          <w:b/>
          <w:bCs/>
          <w:sz w:val="36"/>
          <w:szCs w:val="36"/>
          <w:u w:val="single"/>
          <w:vertAlign w:val="superscript"/>
          <w:lang w:bidi="ar-JO"/>
        </w:rPr>
        <w:t>2</w:t>
      </w:r>
      <w:r w:rsidRPr="002120DF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proofErr w:type="gramStart"/>
      <w:r w:rsidRPr="002120DF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each 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>.</w:t>
      </w:r>
      <w:proofErr w:type="gramEnd"/>
    </w:p>
    <w:p w:rsidR="00E44B25" w:rsidRPr="002120DF" w:rsidRDefault="00E44B25" w:rsidP="00E44B25">
      <w:pPr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** </w:t>
      </w: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The four corner primary squares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are used when counting </w:t>
      </w:r>
      <w:proofErr w:type="gramStart"/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leukocytes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,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each of them contain </w:t>
      </w: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16 secondary ( medium ) squares.</w:t>
      </w:r>
    </w:p>
    <w:p w:rsidR="00C659F4" w:rsidRPr="002120DF" w:rsidRDefault="00E44B25" w:rsidP="0069385A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>** The</w:t>
      </w: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central primary </w:t>
      </w:r>
      <w:proofErr w:type="spellStart"/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squar</w:t>
      </w:r>
      <w:proofErr w:type="spellEnd"/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is used </w:t>
      </w: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for RBC's count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, it consist </w:t>
      </w: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of  25 secondary (medium) 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squares , and </w:t>
      </w: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each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of these 25 squares is further </w:t>
      </w: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divided into 16 smaller tertiary (smallest ) squares 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. </w:t>
      </w:r>
    </w:p>
    <w:p w:rsidR="00A136CA" w:rsidRPr="002120DF" w:rsidRDefault="00E44B25" w:rsidP="006938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Theme="majorBidi" w:hAnsiTheme="majorBidi" w:cstheme="majorBidi"/>
          <w:b/>
          <w:bCs/>
          <w:sz w:val="40"/>
          <w:szCs w:val="40"/>
          <w:lang w:bidi="ar-JO"/>
        </w:rPr>
      </w:pPr>
      <w:r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 xml:space="preserve"> </w:t>
      </w:r>
      <w:r w:rsidR="00A136CA"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 xml:space="preserve"># </w:t>
      </w:r>
      <w:proofErr w:type="gramStart"/>
      <w:r w:rsidR="00A136CA"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>specimen</w:t>
      </w:r>
      <w:proofErr w:type="gramEnd"/>
      <w:r w:rsidR="0069385A">
        <w:rPr>
          <w:rFonts w:asciiTheme="majorBidi" w:hAnsiTheme="majorBidi" w:cstheme="majorBidi"/>
          <w:b/>
          <w:bCs/>
          <w:sz w:val="40"/>
          <w:szCs w:val="40"/>
          <w:lang w:bidi="ar-JO"/>
        </w:rPr>
        <w:t xml:space="preserve"> (</w:t>
      </w:r>
      <w:r w:rsidR="00A136CA"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 xml:space="preserve"> EDTA-</w:t>
      </w:r>
      <w:proofErr w:type="spellStart"/>
      <w:r w:rsidR="00A136CA"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>anticoagulated</w:t>
      </w:r>
      <w:proofErr w:type="spellEnd"/>
      <w:r w:rsidR="00A136CA"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 xml:space="preserve"> blood or capillary blood is preferred .</w:t>
      </w:r>
      <w:r w:rsidR="0069385A">
        <w:rPr>
          <w:rFonts w:asciiTheme="majorBidi" w:hAnsiTheme="majorBidi" w:cstheme="majorBidi"/>
          <w:b/>
          <w:bCs/>
          <w:sz w:val="40"/>
          <w:szCs w:val="40"/>
          <w:lang w:bidi="ar-JO"/>
        </w:rPr>
        <w:t>)</w:t>
      </w:r>
    </w:p>
    <w:p w:rsidR="00A136CA" w:rsidRPr="002120DF" w:rsidRDefault="00A136CA" w:rsidP="00E44B25">
      <w:pPr>
        <w:jc w:val="right"/>
        <w:rPr>
          <w:rFonts w:asciiTheme="majorBidi" w:hAnsiTheme="majorBidi" w:cstheme="majorBidi"/>
          <w:b/>
          <w:bCs/>
          <w:sz w:val="40"/>
          <w:szCs w:val="40"/>
          <w:lang w:bidi="ar-JO"/>
        </w:rPr>
      </w:pPr>
    </w:p>
    <w:p w:rsidR="00A136CA" w:rsidRPr="002120DF" w:rsidRDefault="00A136CA" w:rsidP="00E44B25">
      <w:pPr>
        <w:jc w:val="right"/>
        <w:rPr>
          <w:rFonts w:asciiTheme="majorBidi" w:hAnsiTheme="majorBidi" w:cstheme="majorBidi"/>
          <w:b/>
          <w:bCs/>
          <w:sz w:val="40"/>
          <w:szCs w:val="40"/>
          <w:lang w:bidi="ar-JO"/>
        </w:rPr>
      </w:pPr>
      <w:r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>#</w:t>
      </w:r>
      <w:proofErr w:type="gramStart"/>
      <w:r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>procedure :</w:t>
      </w:r>
      <w:proofErr w:type="gramEnd"/>
      <w:r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 xml:space="preserve"> </w:t>
      </w:r>
    </w:p>
    <w:p w:rsidR="00A136CA" w:rsidRPr="002120DF" w:rsidRDefault="00A136CA" w:rsidP="00E44B2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1]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with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a safety bulb draw blood up to 0.5 marks on WBC's pipette </w:t>
      </w:r>
      <w:proofErr w:type="spellStart"/>
      <w:r w:rsidRPr="002120DF">
        <w:rPr>
          <w:rFonts w:asciiTheme="majorBidi" w:hAnsiTheme="majorBidi" w:cstheme="majorBidi"/>
          <w:sz w:val="36"/>
          <w:szCs w:val="36"/>
          <w:lang w:bidi="ar-JO"/>
        </w:rPr>
        <w:t>snd</w:t>
      </w:r>
      <w:proofErr w:type="spell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complete to 11 with WBC's diluting solution </w:t>
      </w:r>
    </w:p>
    <w:p w:rsidR="00A136CA" w:rsidRPr="002120DF" w:rsidRDefault="00A136CA" w:rsidP="00E44B2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2]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mix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for 2-3 minute </w:t>
      </w:r>
    </w:p>
    <w:p w:rsidR="00A136CA" w:rsidRPr="002120DF" w:rsidRDefault="00A136CA" w:rsidP="00E44B2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lastRenderedPageBreak/>
        <w:t xml:space="preserve">3]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charge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proofErr w:type="spellStart"/>
      <w:r w:rsidRPr="002120DF">
        <w:rPr>
          <w:rFonts w:asciiTheme="majorBidi" w:hAnsiTheme="majorBidi" w:cstheme="majorBidi"/>
          <w:sz w:val="36"/>
          <w:szCs w:val="36"/>
          <w:lang w:bidi="ar-JO"/>
        </w:rPr>
        <w:t>hemacytometer</w:t>
      </w:r>
      <w:proofErr w:type="spell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r w:rsidR="0069385A">
        <w:rPr>
          <w:rFonts w:asciiTheme="majorBidi" w:hAnsiTheme="majorBidi" w:cstheme="majorBidi"/>
          <w:sz w:val="36"/>
          <w:szCs w:val="36"/>
          <w:lang w:bidi="ar-JO"/>
        </w:rPr>
        <w:t xml:space="preserve">    </w:t>
      </w:r>
    </w:p>
    <w:p w:rsidR="00A136CA" w:rsidRPr="002120DF" w:rsidRDefault="00A136CA" w:rsidP="00E44B2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Load the counting chamber with diluting blood as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follows :</w:t>
      </w:r>
      <w:proofErr w:type="gramEnd"/>
    </w:p>
    <w:p w:rsidR="00A136CA" w:rsidRPr="002120DF" w:rsidRDefault="00A136CA" w:rsidP="00E44B25">
      <w:pPr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** discard the first 4-5 drop </w:t>
      </w:r>
    </w:p>
    <w:p w:rsidR="00A136CA" w:rsidRPr="002120DF" w:rsidRDefault="00A136CA" w:rsidP="00E44B2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**place tip of pipette at edge of the central platform of </w:t>
      </w:r>
      <w:proofErr w:type="spellStart"/>
      <w:r w:rsidRPr="002120DF">
        <w:rPr>
          <w:rFonts w:asciiTheme="majorBidi" w:hAnsiTheme="majorBidi" w:cstheme="majorBidi"/>
          <w:sz w:val="36"/>
          <w:szCs w:val="36"/>
          <w:lang w:bidi="ar-JO"/>
        </w:rPr>
        <w:t>hemacytometer</w:t>
      </w:r>
      <w:proofErr w:type="spell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slide and let a drop of diluted blood run between the </w:t>
      </w:r>
      <w:proofErr w:type="spellStart"/>
      <w:r w:rsidRPr="002120DF">
        <w:rPr>
          <w:rFonts w:asciiTheme="majorBidi" w:hAnsiTheme="majorBidi" w:cstheme="majorBidi"/>
          <w:sz w:val="36"/>
          <w:szCs w:val="36"/>
          <w:lang w:bidi="ar-JO"/>
        </w:rPr>
        <w:t>hemacytometer</w:t>
      </w:r>
      <w:proofErr w:type="spell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slide and cover slip by capillarity </w:t>
      </w:r>
    </w:p>
    <w:p w:rsidR="00A136CA" w:rsidRPr="002120DF" w:rsidRDefault="00A136CA" w:rsidP="00E44B2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4]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let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the </w:t>
      </w:r>
      <w:proofErr w:type="spellStart"/>
      <w:r w:rsidRPr="002120DF">
        <w:rPr>
          <w:rFonts w:asciiTheme="majorBidi" w:hAnsiTheme="majorBidi" w:cstheme="majorBidi"/>
          <w:sz w:val="36"/>
          <w:szCs w:val="36"/>
          <w:lang w:bidi="ar-JO"/>
        </w:rPr>
        <w:t>hemacytometer</w:t>
      </w:r>
      <w:proofErr w:type="spell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to stand on the bench for 3-5 minute so the </w:t>
      </w:r>
      <w:proofErr w:type="spellStart"/>
      <w:r w:rsidRPr="002120DF">
        <w:rPr>
          <w:rFonts w:asciiTheme="majorBidi" w:hAnsiTheme="majorBidi" w:cstheme="majorBidi"/>
          <w:sz w:val="36"/>
          <w:szCs w:val="36"/>
          <w:lang w:bidi="ar-JO"/>
        </w:rPr>
        <w:t>celle</w:t>
      </w:r>
      <w:proofErr w:type="spell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are settled down </w:t>
      </w:r>
    </w:p>
    <w:p w:rsidR="006632ED" w:rsidRPr="002120DF" w:rsidRDefault="006632ED" w:rsidP="002120DF">
      <w:pPr>
        <w:rPr>
          <w:rFonts w:asciiTheme="majorBidi" w:hAnsiTheme="majorBidi" w:cstheme="majorBidi"/>
          <w:sz w:val="36"/>
          <w:szCs w:val="36"/>
          <w:lang w:bidi="ar-JO"/>
        </w:rPr>
      </w:pPr>
    </w:p>
    <w:p w:rsidR="00E44B25" w:rsidRPr="002120DF" w:rsidRDefault="007A5FC2" w:rsidP="00E44B25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lang w:bidi="ar-JO"/>
        </w:rPr>
      </w:pPr>
      <w:r w:rsidRPr="002120DF">
        <w:rPr>
          <w:rFonts w:asciiTheme="majorBidi" w:hAnsiTheme="majorBidi" w:cstheme="majorBidi"/>
          <w:b/>
          <w:bCs/>
          <w:sz w:val="40"/>
          <w:szCs w:val="40"/>
          <w:u w:val="single"/>
          <w:lang w:bidi="ar-JO"/>
        </w:rPr>
        <w:t xml:space="preserve">#count &amp; </w:t>
      </w:r>
      <w:proofErr w:type="gramStart"/>
      <w:r w:rsidRPr="002120DF">
        <w:rPr>
          <w:rFonts w:asciiTheme="majorBidi" w:hAnsiTheme="majorBidi" w:cstheme="majorBidi"/>
          <w:b/>
          <w:bCs/>
          <w:sz w:val="40"/>
          <w:szCs w:val="40"/>
          <w:u w:val="single"/>
          <w:lang w:bidi="ar-JO"/>
        </w:rPr>
        <w:t>calculate :</w:t>
      </w:r>
      <w:proofErr w:type="gramEnd"/>
    </w:p>
    <w:p w:rsidR="007A5FC2" w:rsidRPr="002120DF" w:rsidRDefault="007A5FC2" w:rsidP="00E44B2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** place the </w:t>
      </w:r>
      <w:proofErr w:type="spellStart"/>
      <w:r w:rsidRPr="002120DF">
        <w:rPr>
          <w:rFonts w:asciiTheme="majorBidi" w:hAnsiTheme="majorBidi" w:cstheme="majorBidi"/>
          <w:sz w:val="36"/>
          <w:szCs w:val="36"/>
          <w:lang w:bidi="ar-JO"/>
        </w:rPr>
        <w:t>hemacytometer</w:t>
      </w:r>
      <w:proofErr w:type="spell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on the microscope stage and focus with the 4X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objective ,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on the ruled area , move to the 10X and focus on one of the large corner square .</w:t>
      </w:r>
    </w:p>
    <w:p w:rsidR="007A5FC2" w:rsidRPr="002120DF" w:rsidRDefault="007A5FC2" w:rsidP="00E44B25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** </w:t>
      </w:r>
      <w:proofErr w:type="gramStart"/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counting :</w:t>
      </w:r>
      <w:proofErr w:type="gramEnd"/>
    </w:p>
    <w:p w:rsidR="007A5FC2" w:rsidRPr="002120DF" w:rsidRDefault="007A5FC2" w:rsidP="00E44B2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Count the cells in each large squares starting from </w:t>
      </w:r>
      <w:r w:rsidRPr="002120DF">
        <w:rPr>
          <w:rFonts w:asciiTheme="majorBidi" w:hAnsiTheme="majorBidi" w:cstheme="majorBidi"/>
          <w:b/>
          <w:bCs/>
          <w:i/>
          <w:iCs/>
          <w:sz w:val="36"/>
          <w:szCs w:val="36"/>
          <w:lang w:bidi="ar-JO"/>
        </w:rPr>
        <w:t>the upper left medium square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and  follows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the pattern indicated by the arrow in following square .</w:t>
      </w:r>
    </w:p>
    <w:p w:rsidR="0042783A" w:rsidRPr="002120DF" w:rsidRDefault="007A5FC2" w:rsidP="00390D4E">
      <w:pPr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 wp14:anchorId="1553266B" wp14:editId="31F58A7F">
            <wp:extent cx="3476707" cy="2752725"/>
            <wp:effectExtent l="0" t="0" r="9525" b="0"/>
            <wp:docPr id="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26" cy="275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4E" w:rsidRPr="002120DF" w:rsidRDefault="0042783A" w:rsidP="0042783A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Count the cells within each square including cells touching the line at the top and on the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left .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cells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touching the line on the right and at the bottom should not be counted **.</w:t>
      </w:r>
    </w:p>
    <w:p w:rsidR="0042783A" w:rsidRPr="002120DF" w:rsidRDefault="0042783A" w:rsidP="0042783A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Get the total number of cells counted in all four large </w:t>
      </w:r>
      <w:proofErr w:type="gramStart"/>
      <w:r w:rsidRPr="002120DF">
        <w:rPr>
          <w:rFonts w:asciiTheme="majorBidi" w:hAnsiTheme="majorBidi" w:cstheme="majorBidi"/>
          <w:sz w:val="36"/>
          <w:szCs w:val="36"/>
          <w:lang w:bidi="ar-JO"/>
        </w:rPr>
        <w:t>squares .</w:t>
      </w:r>
      <w:proofErr w:type="gram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</w:p>
    <w:p w:rsidR="0042783A" w:rsidRPr="002120DF" w:rsidRDefault="00BC2E0B" w:rsidP="0042783A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# calculation :</w:t>
      </w:r>
    </w:p>
    <w:p w:rsidR="00BC2E0B" w:rsidRPr="002120DF" w:rsidRDefault="00BC2E0B" w:rsidP="0042783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2120DF">
        <w:rPr>
          <w:rFonts w:asciiTheme="majorBidi" w:hAnsiTheme="majorBidi" w:cstheme="majorBidi"/>
          <w:b/>
          <w:bCs/>
          <w:sz w:val="28"/>
          <w:szCs w:val="28"/>
          <w:lang w:bidi="ar-JO"/>
        </w:rPr>
        <w:t>Number of cells/cubic mm blood = counted cell in 4 large square * dilution factor * volume correction factor</w:t>
      </w:r>
    </w:p>
    <w:p w:rsidR="00BC2E0B" w:rsidRPr="002120DF" w:rsidRDefault="00BC2E0B" w:rsidP="0042783A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Dilution factor = 20 </w:t>
      </w:r>
    </w:p>
    <w:p w:rsidR="00BC2E0B" w:rsidRPr="002120DF" w:rsidRDefault="00BC2E0B" w:rsidP="0042783A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Volume correction factor = 2.5 </w:t>
      </w:r>
    </w:p>
    <w:p w:rsidR="00BC2E0B" w:rsidRPr="002120DF" w:rsidRDefault="00BC2E0B" w:rsidP="00BC2E0B">
      <w:pPr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شوفوا ال 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calculation </w:t>
      </w:r>
      <w:r w:rsidRPr="002120DF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من المانيوال ص 10 :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>P</w:t>
      </w:r>
      <w:r w:rsidRPr="002120DF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</w:t>
      </w:r>
    </w:p>
    <w:p w:rsidR="00BC2E0B" w:rsidRPr="002120DF" w:rsidRDefault="00BC2E0B" w:rsidP="00BC2E0B">
      <w:pPr>
        <w:pBdr>
          <w:bottom w:val="single" w:sz="12" w:space="1" w:color="auto"/>
        </w:pBdr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2120DF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ال 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>dilution w volume correction factor</w:t>
      </w:r>
      <w:r w:rsidRPr="002120DF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ثابتات بس احفظوا ال 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calculation </w:t>
      </w:r>
      <w:r w:rsidRPr="002120DF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احتياط اذا طلب شي عنهم :</w:t>
      </w:r>
      <w:r w:rsidRPr="002120DF">
        <w:rPr>
          <w:rFonts w:asciiTheme="majorBidi" w:hAnsiTheme="majorBidi" w:cstheme="majorBidi"/>
          <w:sz w:val="36"/>
          <w:szCs w:val="36"/>
          <w:lang w:bidi="ar-JO"/>
        </w:rPr>
        <w:t>3</w:t>
      </w:r>
      <w:r w:rsidRPr="002120DF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</w:t>
      </w:r>
    </w:p>
    <w:p w:rsidR="00B13BF5" w:rsidRDefault="00B13BF5" w:rsidP="00B13BF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</w:p>
    <w:p w:rsidR="0069385A" w:rsidRPr="002120DF" w:rsidRDefault="0069385A" w:rsidP="00B13BF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</w:p>
    <w:p w:rsidR="00B13BF5" w:rsidRPr="002120DF" w:rsidRDefault="00FD33D4" w:rsidP="00B13BF5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38100</wp:posOffset>
                </wp:positionV>
                <wp:extent cx="247650" cy="209550"/>
                <wp:effectExtent l="38100" t="19050" r="3810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star5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-20.25pt;margin-top:3pt;width:19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" path="m,80041r94594,l123825,r29231,80041l247650,80041r-76529,49467l200353,209549,123825,160081,47297,209549,76529,129508,,80041xe" filled="f" strokecolor="black [3213]" strokeweight=".25pt">
                <v:path arrowok="t" o:connecttype="custom" o:connectlocs="0,80041;94594,80041;123825,0;153056,80041;247650,80041;171121,129508;200353,209549;123825,160081;47297,209549;76529,129508;0,80041" o:connectangles="0,0,0,0,0,0,0,0,0,0,0"/>
              </v:shape>
            </w:pict>
          </mc:Fallback>
        </mc:AlternateContent>
      </w:r>
      <w:r w:rsidR="000127E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40975" wp14:editId="3D4BC4DD">
                <wp:simplePos x="0" y="0"/>
                <wp:positionH relativeFrom="column">
                  <wp:posOffset>-485775</wp:posOffset>
                </wp:positionH>
                <wp:positionV relativeFrom="paragraph">
                  <wp:posOffset>-190500</wp:posOffset>
                </wp:positionV>
                <wp:extent cx="4848225" cy="1543050"/>
                <wp:effectExtent l="19050" t="1905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543050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-38.25pt;margin-top:-15pt;width:381.7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" filled="f" strokecolor="#7f7f7f [1612]" strokeweight="3pt"/>
            </w:pict>
          </mc:Fallback>
        </mc:AlternateContent>
      </w:r>
      <w:r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</w:t>
      </w:r>
      <w:r w:rsidR="00B13BF5"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Normal values :</w:t>
      </w:r>
    </w:p>
    <w:p w:rsidR="00B13BF5" w:rsidRPr="002120DF" w:rsidRDefault="000127EB" w:rsidP="000127EB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180340</wp:posOffset>
                </wp:positionV>
                <wp:extent cx="238125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5.75pt;margin-top:14.2pt;width:18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" strokecolor="#0d0d0d [3069]" strokeweight="2.25pt">
                <v:stroke endarrow="open"/>
              </v:shape>
            </w:pict>
          </mc:Fallback>
        </mc:AlternateContent>
      </w:r>
      <w:r w:rsidR="00B13BF5"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Newborn </w:t>
      </w:r>
      <w:r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   </w:t>
      </w:r>
      <w:r w:rsidR="00B13BF5"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9000-30000 cell/cu mm blood </w:t>
      </w:r>
    </w:p>
    <w:p w:rsidR="00B13BF5" w:rsidRPr="002120DF" w:rsidRDefault="00FD33D4" w:rsidP="00FD33D4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718E1" wp14:editId="49F27556">
                <wp:simplePos x="0" y="0"/>
                <wp:positionH relativeFrom="column">
                  <wp:posOffset>638175</wp:posOffset>
                </wp:positionH>
                <wp:positionV relativeFrom="paragraph">
                  <wp:posOffset>160655</wp:posOffset>
                </wp:positionV>
                <wp:extent cx="238125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0.25pt;margin-top:12.65pt;width:1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" strokecolor="#0d0d0d" strokeweight="2.25pt">
                <v:stroke endarrow="open"/>
              </v:shape>
            </w:pict>
          </mc:Fallback>
        </mc:AlternateContent>
      </w:r>
      <w:r w:rsidR="00B13BF5"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Adult   </w:t>
      </w:r>
      <w:r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   </w:t>
      </w:r>
      <w:r w:rsidR="00B13BF5"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4000-11000 cell/cu mm blood </w:t>
      </w:r>
    </w:p>
    <w:p w:rsidR="00B13BF5" w:rsidRPr="002120DF" w:rsidRDefault="00B13BF5" w:rsidP="00B13BF5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</w:p>
    <w:p w:rsidR="00B13BF5" w:rsidRPr="002120DF" w:rsidRDefault="00B13BF5" w:rsidP="00B13BF5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>** Significance of the test :</w:t>
      </w:r>
    </w:p>
    <w:p w:rsidR="00B13BF5" w:rsidRPr="002120DF" w:rsidRDefault="00B13BF5" w:rsidP="00B13BF5">
      <w:pPr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There are two important definition related to the </w:t>
      </w:r>
      <w:proofErr w:type="spellStart"/>
      <w:r w:rsidRPr="002120DF">
        <w:rPr>
          <w:rFonts w:asciiTheme="majorBidi" w:hAnsiTheme="majorBidi" w:cstheme="majorBidi"/>
          <w:sz w:val="36"/>
          <w:szCs w:val="36"/>
          <w:lang w:bidi="ar-JO"/>
        </w:rPr>
        <w:t>leckocytes</w:t>
      </w:r>
      <w:proofErr w:type="spellEnd"/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:</w:t>
      </w:r>
    </w:p>
    <w:p w:rsidR="00B13BF5" w:rsidRPr="002120DF" w:rsidRDefault="00FD33D4" w:rsidP="00B13BF5">
      <w:pPr>
        <w:pStyle w:val="ListParagraph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JO"/>
        </w:rPr>
        <w:t>1-</w:t>
      </w:r>
      <w:r w:rsidR="00B13BF5"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leukocytosis: </w:t>
      </w:r>
      <w:r w:rsidR="00B13BF5" w:rsidRPr="002120DF">
        <w:rPr>
          <w:rFonts w:asciiTheme="majorBidi" w:hAnsiTheme="majorBidi" w:cstheme="majorBidi"/>
          <w:sz w:val="36"/>
          <w:szCs w:val="36"/>
          <w:lang w:bidi="ar-JO"/>
        </w:rPr>
        <w:t>a condition when total number of WBC's exceeds normal WBC's count ( 11000 cells/ mm</w:t>
      </w:r>
      <w:r w:rsidR="00B13BF5" w:rsidRPr="002120DF">
        <w:rPr>
          <w:rFonts w:asciiTheme="majorBidi" w:hAnsiTheme="majorBidi" w:cstheme="majorBidi"/>
          <w:sz w:val="36"/>
          <w:szCs w:val="36"/>
          <w:vertAlign w:val="superscript"/>
          <w:lang w:bidi="ar-JO"/>
        </w:rPr>
        <w:t>3</w:t>
      </w:r>
      <w:r w:rsidR="00B13BF5"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) and occur as an indicator of body defense against foreign materials ( bacteria , parasites &amp; toxins ) . </w:t>
      </w:r>
    </w:p>
    <w:p w:rsidR="00B13BF5" w:rsidRPr="002120DF" w:rsidRDefault="00B13BF5" w:rsidP="00B13BF5">
      <w:pPr>
        <w:pStyle w:val="ListParagraph"/>
        <w:jc w:val="right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</w:p>
    <w:p w:rsidR="00364165" w:rsidRPr="002120DF" w:rsidRDefault="00FD33D4" w:rsidP="00B13BF5">
      <w:pPr>
        <w:pStyle w:val="ListParagraph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JO"/>
        </w:rPr>
        <w:t>2-</w:t>
      </w:r>
      <w:r w:rsidR="00B13BF5" w:rsidRPr="002120D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leucopenia : </w:t>
      </w:r>
      <w:r w:rsidR="00B13BF5" w:rsidRPr="002120DF">
        <w:rPr>
          <w:rFonts w:asciiTheme="majorBidi" w:hAnsiTheme="majorBidi" w:cstheme="majorBidi"/>
          <w:sz w:val="36"/>
          <w:szCs w:val="36"/>
          <w:lang w:bidi="ar-JO"/>
        </w:rPr>
        <w:t>a condition when the total number of WBC's below normal ( 4800 cells/mm</w:t>
      </w:r>
      <w:r w:rsidR="00B13BF5" w:rsidRPr="002120DF">
        <w:rPr>
          <w:rFonts w:asciiTheme="majorBidi" w:hAnsiTheme="majorBidi" w:cstheme="majorBidi"/>
          <w:sz w:val="36"/>
          <w:szCs w:val="36"/>
          <w:vertAlign w:val="superscript"/>
          <w:lang w:bidi="ar-JO"/>
        </w:rPr>
        <w:t>3</w:t>
      </w:r>
      <w:r w:rsidR="00B13BF5" w:rsidRPr="002120DF">
        <w:rPr>
          <w:rFonts w:asciiTheme="majorBidi" w:hAnsiTheme="majorBidi" w:cstheme="majorBidi"/>
          <w:sz w:val="36"/>
          <w:szCs w:val="36"/>
          <w:lang w:bidi="ar-JO"/>
        </w:rPr>
        <w:t xml:space="preserve"> ) and result from x-ray therapy , Alcoholism , Antibiotic therapy , typhoid infection , measles , infectious hepatitis , tuberculosis , and cirrhosis of the liver . </w:t>
      </w:r>
    </w:p>
    <w:p w:rsidR="00364165" w:rsidRPr="002120DF" w:rsidRDefault="00364165" w:rsidP="00B13BF5">
      <w:pPr>
        <w:pStyle w:val="ListParagraph"/>
        <w:jc w:val="right"/>
        <w:rPr>
          <w:rFonts w:asciiTheme="majorBidi" w:hAnsiTheme="majorBidi" w:cstheme="majorBidi"/>
          <w:sz w:val="36"/>
          <w:szCs w:val="36"/>
          <w:lang w:bidi="ar-JO"/>
        </w:rPr>
      </w:pPr>
    </w:p>
    <w:p w:rsidR="00364165" w:rsidRPr="002120DF" w:rsidRDefault="00364165" w:rsidP="00B13BF5">
      <w:pPr>
        <w:pStyle w:val="ListParagraph"/>
        <w:jc w:val="right"/>
        <w:rPr>
          <w:rFonts w:asciiTheme="majorBidi" w:hAnsiTheme="majorBidi" w:cstheme="majorBidi"/>
          <w:b/>
          <w:bCs/>
          <w:sz w:val="40"/>
          <w:szCs w:val="40"/>
          <w:lang w:bidi="ar-JO"/>
        </w:rPr>
      </w:pPr>
      <w:r w:rsidRPr="00FD33D4">
        <w:rPr>
          <w:rFonts w:asciiTheme="majorBidi" w:hAnsiTheme="majorBidi" w:cstheme="majorBidi"/>
          <w:b/>
          <w:bCs/>
          <w:sz w:val="40"/>
          <w:szCs w:val="40"/>
          <w:lang w:bidi="ar-JO"/>
        </w:rPr>
        <w:t xml:space="preserve">#sources of error </w:t>
      </w:r>
      <w:r w:rsidRPr="002120DF">
        <w:rPr>
          <w:rFonts w:asciiTheme="majorBidi" w:hAnsiTheme="majorBidi" w:cstheme="majorBidi"/>
          <w:b/>
          <w:bCs/>
          <w:sz w:val="40"/>
          <w:szCs w:val="40"/>
          <w:lang w:bidi="ar-JO"/>
        </w:rPr>
        <w:t>:</w:t>
      </w:r>
    </w:p>
    <w:p w:rsidR="00364165" w:rsidRPr="002120DF" w:rsidRDefault="00364165" w:rsidP="00B13BF5">
      <w:pPr>
        <w:pStyle w:val="ListParagraph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 xml:space="preserve">1] flooding of chamber with excess sample </w:t>
      </w:r>
    </w:p>
    <w:p w:rsidR="00364165" w:rsidRDefault="00364165" w:rsidP="0069385A">
      <w:pPr>
        <w:pStyle w:val="ListParagraph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2120DF">
        <w:rPr>
          <w:rFonts w:asciiTheme="majorBidi" w:hAnsiTheme="majorBidi" w:cstheme="majorBidi"/>
          <w:sz w:val="36"/>
          <w:szCs w:val="36"/>
          <w:lang w:bidi="ar-JO"/>
        </w:rPr>
        <w:t>2] failing to count all the cells in the square or conversely including artifacts the count .</w:t>
      </w:r>
    </w:p>
    <w:p w:rsidR="0069385A" w:rsidRPr="0069385A" w:rsidRDefault="0069385A" w:rsidP="0069385A">
      <w:pPr>
        <w:pStyle w:val="ListParagraph"/>
        <w:jc w:val="right"/>
        <w:rPr>
          <w:rFonts w:asciiTheme="majorBidi" w:hAnsiTheme="majorBidi" w:cstheme="majorBidi"/>
          <w:sz w:val="36"/>
          <w:szCs w:val="36"/>
          <w:lang w:bidi="ar-JO"/>
        </w:rPr>
      </w:pPr>
    </w:p>
    <w:p w:rsidR="00FD33D4" w:rsidRDefault="00364165" w:rsidP="00FD33D4">
      <w:pPr>
        <w:pStyle w:val="ListParagraph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 w:rsidRPr="00FD33D4">
        <w:rPr>
          <w:rFonts w:asciiTheme="majorBidi" w:hAnsiTheme="majorBidi" w:cstheme="majorBidi"/>
          <w:sz w:val="36"/>
          <w:szCs w:val="36"/>
          <w:lang w:bidi="ar-JO"/>
        </w:rPr>
        <w:t xml:space="preserve">DONE BY  : Sarah </w:t>
      </w:r>
      <w:proofErr w:type="spellStart"/>
      <w:r w:rsidRPr="00FD33D4">
        <w:rPr>
          <w:rFonts w:asciiTheme="majorBidi" w:hAnsiTheme="majorBidi" w:cstheme="majorBidi"/>
          <w:sz w:val="36"/>
          <w:szCs w:val="36"/>
          <w:lang w:bidi="ar-JO"/>
        </w:rPr>
        <w:t>faisal</w:t>
      </w:r>
      <w:proofErr w:type="spellEnd"/>
      <w:r w:rsidRPr="00FD33D4">
        <w:rPr>
          <w:rFonts w:asciiTheme="majorBidi" w:hAnsiTheme="majorBidi" w:cstheme="majorBidi"/>
          <w:sz w:val="36"/>
          <w:szCs w:val="36"/>
          <w:lang w:bidi="ar-JO"/>
        </w:rPr>
        <w:t xml:space="preserve"> ^^ </w:t>
      </w:r>
    </w:p>
    <w:p w:rsidR="00AB57F2" w:rsidRPr="00FD33D4" w:rsidRDefault="00AB57F2" w:rsidP="00FD33D4">
      <w:pPr>
        <w:pStyle w:val="ListParagraph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 xml:space="preserve">EDITED </w:t>
      </w:r>
      <w:proofErr w:type="gramStart"/>
      <w:r>
        <w:rPr>
          <w:rFonts w:asciiTheme="majorBidi" w:hAnsiTheme="majorBidi" w:cstheme="majorBidi"/>
          <w:sz w:val="36"/>
          <w:szCs w:val="36"/>
          <w:lang w:bidi="ar-JO"/>
        </w:rPr>
        <w:t>BY :</w:t>
      </w:r>
      <w:proofErr w:type="gramEnd"/>
      <w:r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ar-JO"/>
        </w:rPr>
        <w:t>Haze</w:t>
      </w:r>
      <w:bookmarkStart w:id="0" w:name="_GoBack"/>
      <w:bookmarkEnd w:id="0"/>
      <w:r>
        <w:rPr>
          <w:rFonts w:asciiTheme="majorBidi" w:hAnsiTheme="majorBidi" w:cstheme="majorBidi"/>
          <w:sz w:val="36"/>
          <w:szCs w:val="36"/>
          <w:lang w:bidi="ar-JO"/>
        </w:rPr>
        <w:t>m</w:t>
      </w:r>
      <w:proofErr w:type="spellEnd"/>
      <w:r>
        <w:rPr>
          <w:rFonts w:asciiTheme="majorBidi" w:hAnsiTheme="majorBidi" w:cstheme="majorBidi"/>
          <w:sz w:val="36"/>
          <w:szCs w:val="36"/>
          <w:lang w:bidi="ar-JO"/>
        </w:rPr>
        <w:t xml:space="preserve"> Mohamed ^^</w:t>
      </w:r>
    </w:p>
    <w:sectPr w:rsidR="00AB57F2" w:rsidRPr="00FD33D4" w:rsidSect="00CD28BA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pgBorders w:offsetFrom="page">
        <w:top w:val="outset" w:sz="18" w:space="24" w:color="auto"/>
        <w:left w:val="outset" w:sz="18" w:space="24" w:color="auto"/>
        <w:bottom w:val="inset" w:sz="18" w:space="24" w:color="auto"/>
        <w:right w:val="inset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BF" w:rsidRDefault="00D366BF" w:rsidP="00A67593">
      <w:pPr>
        <w:spacing w:after="0" w:line="240" w:lineRule="auto"/>
      </w:pPr>
      <w:r>
        <w:separator/>
      </w:r>
    </w:p>
  </w:endnote>
  <w:endnote w:type="continuationSeparator" w:id="0">
    <w:p w:rsidR="00D366BF" w:rsidRDefault="00D366BF" w:rsidP="00A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BA" w:rsidRDefault="00CD28BA" w:rsidP="00CD28BA">
    <w:pPr>
      <w:pStyle w:val="Footer"/>
    </w:pPr>
    <w:r>
      <w:t>Page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4"/>
        <w:szCs w:val="24"/>
        <w:rtl/>
      </w:rPr>
      <w:id w:val="-2872810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D28BA" w:rsidRPr="00CD28BA" w:rsidRDefault="00CD28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D28BA">
          <w:rPr>
            <w:b/>
            <w:bCs/>
            <w:sz w:val="24"/>
            <w:szCs w:val="24"/>
          </w:rPr>
          <w:fldChar w:fldCharType="begin"/>
        </w:r>
        <w:r w:rsidRPr="00CD28BA">
          <w:rPr>
            <w:b/>
            <w:bCs/>
            <w:sz w:val="24"/>
            <w:szCs w:val="24"/>
          </w:rPr>
          <w:instrText xml:space="preserve"> PAGE   \* MERGEFORMAT </w:instrText>
        </w:r>
        <w:r w:rsidRPr="00CD28BA">
          <w:rPr>
            <w:b/>
            <w:bCs/>
            <w:sz w:val="24"/>
            <w:szCs w:val="24"/>
          </w:rPr>
          <w:fldChar w:fldCharType="separate"/>
        </w:r>
        <w:r w:rsidR="00AB57F2">
          <w:rPr>
            <w:b/>
            <w:bCs/>
            <w:noProof/>
            <w:sz w:val="24"/>
            <w:szCs w:val="24"/>
            <w:rtl/>
          </w:rPr>
          <w:t>6</w:t>
        </w:r>
        <w:r w:rsidRPr="00CD28BA">
          <w:rPr>
            <w:b/>
            <w:bCs/>
            <w:noProof/>
            <w:sz w:val="24"/>
            <w:szCs w:val="24"/>
          </w:rPr>
          <w:fldChar w:fldCharType="end"/>
        </w:r>
        <w:r w:rsidRPr="00CD28BA">
          <w:rPr>
            <w:b/>
            <w:bCs/>
            <w:sz w:val="24"/>
            <w:szCs w:val="24"/>
          </w:rPr>
          <w:t xml:space="preserve"> | </w:t>
        </w:r>
        <w:r w:rsidRPr="00CD28BA">
          <w:rPr>
            <w:b/>
            <w:bCs/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:rsidR="00CD28BA" w:rsidRDefault="00CD2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BF" w:rsidRDefault="00D366BF" w:rsidP="00A67593">
      <w:pPr>
        <w:spacing w:after="0" w:line="240" w:lineRule="auto"/>
      </w:pPr>
      <w:r>
        <w:separator/>
      </w:r>
    </w:p>
  </w:footnote>
  <w:footnote w:type="continuationSeparator" w:id="0">
    <w:p w:rsidR="00D366BF" w:rsidRDefault="00D366BF" w:rsidP="00A6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93" w:rsidRDefault="00A14720" w:rsidP="00A14720">
    <w:pPr>
      <w:pStyle w:val="Header"/>
      <w:jc w:val="highKashida"/>
    </w:pPr>
    <w:r>
      <w:t>#</w:t>
    </w:r>
    <w:proofErr w:type="spellStart"/>
    <w:r>
      <w:t>Blaze_Dental_Team</w:t>
    </w:r>
    <w:proofErr w:type="spellEnd"/>
    <w:r>
      <w:t xml:space="preserve"> </w:t>
    </w:r>
  </w:p>
  <w:p w:rsidR="00A14720" w:rsidRDefault="00A14720" w:rsidP="00A67593">
    <w:pPr>
      <w:pStyle w:val="Header"/>
      <w:jc w:val="highKashid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2AC"/>
    <w:multiLevelType w:val="hybridMultilevel"/>
    <w:tmpl w:val="83864308"/>
    <w:lvl w:ilvl="0" w:tplc="044A06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D7C11"/>
    <w:multiLevelType w:val="hybridMultilevel"/>
    <w:tmpl w:val="CE20531E"/>
    <w:lvl w:ilvl="0" w:tplc="5366D8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01C9"/>
    <w:multiLevelType w:val="hybridMultilevel"/>
    <w:tmpl w:val="D5E0A554"/>
    <w:lvl w:ilvl="0" w:tplc="62DE45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476EE"/>
    <w:multiLevelType w:val="hybridMultilevel"/>
    <w:tmpl w:val="A090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16B9"/>
    <w:multiLevelType w:val="hybridMultilevel"/>
    <w:tmpl w:val="91A86DBC"/>
    <w:lvl w:ilvl="0" w:tplc="9F9CA44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F1"/>
    <w:rsid w:val="000127EB"/>
    <w:rsid w:val="002120DF"/>
    <w:rsid w:val="003602F1"/>
    <w:rsid w:val="00364165"/>
    <w:rsid w:val="00390D4E"/>
    <w:rsid w:val="003A3494"/>
    <w:rsid w:val="0042783A"/>
    <w:rsid w:val="0049320F"/>
    <w:rsid w:val="006632ED"/>
    <w:rsid w:val="0069385A"/>
    <w:rsid w:val="007A5FC2"/>
    <w:rsid w:val="007C1F4E"/>
    <w:rsid w:val="00A136CA"/>
    <w:rsid w:val="00A14720"/>
    <w:rsid w:val="00A67593"/>
    <w:rsid w:val="00AB57F2"/>
    <w:rsid w:val="00B034FB"/>
    <w:rsid w:val="00B13BF5"/>
    <w:rsid w:val="00BC2E0B"/>
    <w:rsid w:val="00C3381C"/>
    <w:rsid w:val="00C659F4"/>
    <w:rsid w:val="00CD28BA"/>
    <w:rsid w:val="00D366BF"/>
    <w:rsid w:val="00DF04E6"/>
    <w:rsid w:val="00E44B25"/>
    <w:rsid w:val="00E51F60"/>
    <w:rsid w:val="00E90C2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93"/>
  </w:style>
  <w:style w:type="paragraph" w:styleId="Footer">
    <w:name w:val="footer"/>
    <w:basedOn w:val="Normal"/>
    <w:link w:val="FooterChar"/>
    <w:uiPriority w:val="99"/>
    <w:unhideWhenUsed/>
    <w:rsid w:val="00A67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93"/>
  </w:style>
  <w:style w:type="paragraph" w:styleId="Footer">
    <w:name w:val="footer"/>
    <w:basedOn w:val="Normal"/>
    <w:link w:val="FooterChar"/>
    <w:uiPriority w:val="99"/>
    <w:unhideWhenUsed/>
    <w:rsid w:val="00A67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تيربو للكمبيوتر</dc:creator>
  <cp:lastModifiedBy>Mohammad Hani</cp:lastModifiedBy>
  <cp:revision>7</cp:revision>
  <dcterms:created xsi:type="dcterms:W3CDTF">2015-03-21T22:18:00Z</dcterms:created>
  <dcterms:modified xsi:type="dcterms:W3CDTF">2015-03-22T22:26:00Z</dcterms:modified>
</cp:coreProperties>
</file>